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34A6" w14:textId="77777777" w:rsidR="003E2D6D" w:rsidRPr="00972C15" w:rsidRDefault="003E2D6D" w:rsidP="008D332F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Bariol Bold" w:hAnsi="Bariol Bold" w:cs="Open Sans"/>
          <w:color w:val="83D0F5"/>
          <w:sz w:val="44"/>
          <w:szCs w:val="52"/>
        </w:rPr>
      </w:pPr>
      <w:r w:rsidRPr="00972C15">
        <w:rPr>
          <w:rFonts w:ascii="Bariol Bold" w:hAnsi="Bariol Bold" w:cs="Open Sans"/>
          <w:color w:val="83D0F5"/>
          <w:sz w:val="44"/>
          <w:szCs w:val="52"/>
        </w:rPr>
        <w:t>REGULAMIN</w:t>
      </w:r>
    </w:p>
    <w:p w14:paraId="21AE9AA0" w14:textId="77777777" w:rsidR="003E2D6D" w:rsidRPr="00972C15" w:rsidRDefault="003E2D6D" w:rsidP="008D332F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Bariol Bold" w:hAnsi="Bariol Bold" w:cs="Open Sans"/>
          <w:color w:val="83D0F5"/>
          <w:sz w:val="36"/>
          <w:szCs w:val="48"/>
        </w:rPr>
      </w:pPr>
      <w:r w:rsidRPr="00972C15">
        <w:rPr>
          <w:rFonts w:ascii="Bariol Bold" w:hAnsi="Bariol Bold" w:cs="Open Sans"/>
          <w:color w:val="83D0F5"/>
          <w:sz w:val="36"/>
          <w:szCs w:val="48"/>
        </w:rPr>
        <w:t>przyznawania środków z budżetu Fundacji NUTRICIA</w:t>
      </w:r>
    </w:p>
    <w:p w14:paraId="426EA931" w14:textId="77777777" w:rsidR="00122575" w:rsidRPr="00972C15" w:rsidRDefault="003E2D6D" w:rsidP="008D332F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Bariol Bold" w:hAnsi="Bariol Bold" w:cs="Open Sans"/>
          <w:color w:val="83D0F5"/>
          <w:sz w:val="6"/>
          <w:szCs w:val="8"/>
        </w:rPr>
      </w:pPr>
      <w:r w:rsidRPr="00972C15">
        <w:rPr>
          <w:rFonts w:ascii="Bariol Bold" w:hAnsi="Bariol Bold" w:cs="Open Sans"/>
          <w:color w:val="83D0F5"/>
          <w:sz w:val="36"/>
          <w:szCs w:val="48"/>
        </w:rPr>
        <w:t xml:space="preserve">na finansowanie projektów badawczych  </w:t>
      </w:r>
      <w:r w:rsidR="00122575" w:rsidRPr="00972C15">
        <w:rPr>
          <w:rFonts w:ascii="Bariol Bold" w:hAnsi="Bariol Bold" w:cs="Open Sans"/>
          <w:color w:val="83D0F5"/>
          <w:sz w:val="10"/>
          <w:szCs w:val="12"/>
        </w:rPr>
        <w:br/>
      </w:r>
    </w:p>
    <w:p w14:paraId="2A5D9811" w14:textId="77777777" w:rsidR="00122575" w:rsidRPr="00972C15" w:rsidRDefault="00122575" w:rsidP="008D332F">
      <w:pPr>
        <w:jc w:val="both"/>
        <w:rPr>
          <w:rFonts w:ascii="Bariol Bold" w:hAnsi="Bariol Bold"/>
          <w:color w:val="767171" w:themeColor="background2" w:themeShade="80"/>
        </w:rPr>
      </w:pPr>
    </w:p>
    <w:p w14:paraId="639F80CA" w14:textId="77777777" w:rsidR="003E2D6D" w:rsidRPr="00972C15" w:rsidRDefault="003E2D6D" w:rsidP="008D332F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972C15">
        <w:rPr>
          <w:rFonts w:cstheme="minorHAnsi"/>
          <w:b/>
          <w:bCs/>
          <w:color w:val="000000" w:themeColor="text1"/>
          <w:u w:val="single"/>
        </w:rPr>
        <w:t>Definicje pojęć.</w:t>
      </w:r>
    </w:p>
    <w:p w14:paraId="791CC38F" w14:textId="77777777" w:rsidR="003E2D6D" w:rsidRPr="00972C15" w:rsidRDefault="003E2D6D" w:rsidP="008D332F">
      <w:pPr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color w:val="000000" w:themeColor="text1"/>
        </w:rPr>
        <w:t>Ilekroć w niniejszym dokumencie jest mowa o:</w:t>
      </w:r>
    </w:p>
    <w:p w14:paraId="5F8740A7" w14:textId="77777777" w:rsidR="003E2D6D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Konkursie</w:t>
      </w:r>
      <w:r w:rsidRPr="00972C15">
        <w:rPr>
          <w:rFonts w:cstheme="minorHAnsi"/>
          <w:color w:val="000000" w:themeColor="text1"/>
        </w:rPr>
        <w:t xml:space="preserve"> – należy przez to rozumieć konkurs na finansowanie projektów badawczych ze środków Fundacji NUTRICIA,</w:t>
      </w:r>
    </w:p>
    <w:p w14:paraId="62C842AC" w14:textId="77777777" w:rsidR="00F41198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Jednostce</w:t>
      </w:r>
      <w:r w:rsidRPr="00972C15">
        <w:rPr>
          <w:rFonts w:cstheme="minorHAnsi"/>
          <w:color w:val="000000" w:themeColor="text1"/>
        </w:rPr>
        <w:t xml:space="preserve"> – należy przez to rozumieć jednostkę badawczą, w której realizowany będzie projekt badawczy oraz, której pracownikiem lub stałym współpracownikiem zatrudnionym na podstawie umowy cywilnoprawnej jest autor projektu lub kierownik projektu,</w:t>
      </w:r>
    </w:p>
    <w:p w14:paraId="37B2B1ED" w14:textId="77777777" w:rsidR="003E2D6D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Fundacji</w:t>
      </w:r>
      <w:r w:rsidRPr="00972C15">
        <w:rPr>
          <w:rFonts w:cstheme="minorHAnsi"/>
          <w:color w:val="000000" w:themeColor="text1"/>
        </w:rPr>
        <w:t xml:space="preserve"> – należy przez to rozumieć Fundację NUTRICIA,</w:t>
      </w:r>
    </w:p>
    <w:p w14:paraId="5D60AB16" w14:textId="77777777" w:rsidR="003E2D6D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Wniosku</w:t>
      </w:r>
      <w:r w:rsidRPr="00972C15">
        <w:rPr>
          <w:rFonts w:cstheme="minorHAnsi"/>
          <w:color w:val="000000" w:themeColor="text1"/>
        </w:rPr>
        <w:t xml:space="preserve"> – należy przez to rozumieć dokument spełniający wymagania określone przez Fundację, w którym osoba fizyczna jako autor lub kierownik projektu wyraża chęć uczestnictwa w Konkursie; wzór Wniosku stanowi załącznik nr 1 do niniejszego regulaminu,</w:t>
      </w:r>
    </w:p>
    <w:p w14:paraId="60904A99" w14:textId="77777777" w:rsidR="003E2D6D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Radzie Naukowej</w:t>
      </w:r>
      <w:r w:rsidRPr="00972C15">
        <w:rPr>
          <w:rFonts w:cstheme="minorHAnsi"/>
          <w:color w:val="000000" w:themeColor="text1"/>
        </w:rPr>
        <w:t xml:space="preserve"> – należy przez to rozumieć Radę Naukową Fundacji NUTRICIA,</w:t>
      </w:r>
    </w:p>
    <w:p w14:paraId="1A8AC718" w14:textId="77777777" w:rsidR="003E2D6D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Zarządzie</w:t>
      </w:r>
      <w:r w:rsidRPr="00972C15">
        <w:rPr>
          <w:rFonts w:cstheme="minorHAnsi"/>
          <w:color w:val="000000" w:themeColor="text1"/>
        </w:rPr>
        <w:t xml:space="preserve"> – należy przez to rozumieć Zarząd Fundacji NUTRICIA,</w:t>
      </w:r>
    </w:p>
    <w:p w14:paraId="5904B2B1" w14:textId="77777777" w:rsidR="003E2D6D" w:rsidRPr="00972C15" w:rsidRDefault="003E2D6D" w:rsidP="008D332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Finansowaniu</w:t>
      </w:r>
      <w:r w:rsidRPr="00972C15">
        <w:rPr>
          <w:rFonts w:cstheme="minorHAnsi"/>
          <w:color w:val="000000" w:themeColor="text1"/>
        </w:rPr>
        <w:t xml:space="preserve"> – należy przez to rozumieć także dofinansowanie (częściowe finansowanie) projektu badawcze przez Fundację.</w:t>
      </w:r>
    </w:p>
    <w:p w14:paraId="24481B60" w14:textId="77777777" w:rsidR="003E2D6D" w:rsidRPr="00972C15" w:rsidRDefault="003E2D6D" w:rsidP="008D332F">
      <w:pPr>
        <w:jc w:val="both"/>
        <w:rPr>
          <w:rFonts w:cstheme="minorHAnsi"/>
          <w:color w:val="000000" w:themeColor="text1"/>
        </w:rPr>
      </w:pPr>
    </w:p>
    <w:p w14:paraId="7D4EFB00" w14:textId="77777777" w:rsidR="003E2D6D" w:rsidRPr="00972C15" w:rsidRDefault="003E2D6D" w:rsidP="008D332F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972C15">
        <w:rPr>
          <w:rFonts w:cstheme="minorHAnsi"/>
          <w:b/>
          <w:bCs/>
          <w:color w:val="000000" w:themeColor="text1"/>
        </w:rPr>
        <w:t>Postanowienia ogólne.</w:t>
      </w:r>
    </w:p>
    <w:p w14:paraId="5A0039FE" w14:textId="77777777" w:rsidR="003E2D6D" w:rsidRPr="00972C15" w:rsidRDefault="003E2D6D" w:rsidP="008D332F">
      <w:pPr>
        <w:jc w:val="both"/>
        <w:rPr>
          <w:rFonts w:cstheme="minorHAnsi"/>
          <w:color w:val="000000" w:themeColor="text1"/>
        </w:rPr>
      </w:pPr>
    </w:p>
    <w:p w14:paraId="55BD9D03" w14:textId="65027C4D" w:rsidR="003E2D6D" w:rsidRPr="008D332F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8D332F">
        <w:rPr>
          <w:rFonts w:cstheme="minorHAnsi"/>
          <w:color w:val="000000" w:themeColor="text1"/>
        </w:rPr>
        <w:t>Fundacja NUTRICIA finansuje lub dofinansowuje projekty badawcze</w:t>
      </w:r>
      <w:r w:rsidR="00FD15FB">
        <w:rPr>
          <w:rFonts w:cstheme="minorHAnsi"/>
          <w:color w:val="000000" w:themeColor="text1"/>
        </w:rPr>
        <w:t xml:space="preserve"> (kliniczne)</w:t>
      </w:r>
      <w:r w:rsidRPr="008D332F">
        <w:rPr>
          <w:rFonts w:cstheme="minorHAnsi"/>
          <w:color w:val="000000" w:themeColor="text1"/>
        </w:rPr>
        <w:t xml:space="preserve">, które łączą się z problematyką dotyczącą żywienia człowieka. </w:t>
      </w:r>
      <w:r w:rsidR="00D73520">
        <w:rPr>
          <w:rFonts w:cstheme="minorHAnsi"/>
          <w:color w:val="000000" w:themeColor="text1"/>
        </w:rPr>
        <w:t>Wnioski dot. badań z zakresu technologii żywienia, w szczególności oparte o model zwierzęcy nie będą rozpatrywane.</w:t>
      </w:r>
    </w:p>
    <w:p w14:paraId="663D70D3" w14:textId="77777777" w:rsidR="003E2D6D" w:rsidRPr="008D332F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8D332F">
        <w:rPr>
          <w:rFonts w:cstheme="minorHAnsi"/>
          <w:color w:val="000000" w:themeColor="text1"/>
        </w:rPr>
        <w:t>W 202</w:t>
      </w:r>
      <w:r w:rsidR="00650C61" w:rsidRPr="008D332F">
        <w:rPr>
          <w:rFonts w:cstheme="minorHAnsi"/>
          <w:color w:val="000000" w:themeColor="text1"/>
        </w:rPr>
        <w:t>1</w:t>
      </w:r>
      <w:r w:rsidRPr="008D332F">
        <w:rPr>
          <w:rFonts w:cstheme="minorHAnsi"/>
          <w:color w:val="000000" w:themeColor="text1"/>
        </w:rPr>
        <w:t xml:space="preserve"> roku preferowanymi obszarami tematycznymi są:</w:t>
      </w:r>
    </w:p>
    <w:p w14:paraId="5E1E4EB4" w14:textId="77777777" w:rsidR="003E2D6D" w:rsidRPr="008D332F" w:rsidRDefault="003E2D6D" w:rsidP="008D332F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cstheme="minorHAnsi"/>
          <w:i/>
          <w:iCs/>
          <w:color w:val="000000" w:themeColor="text1"/>
        </w:rPr>
      </w:pPr>
      <w:r w:rsidRPr="008D332F">
        <w:rPr>
          <w:rFonts w:cstheme="minorHAnsi"/>
          <w:i/>
          <w:iCs/>
          <w:color w:val="000000" w:themeColor="text1"/>
        </w:rPr>
        <w:t>Alergia na pokarm u niemowląt i małych dzieci</w:t>
      </w:r>
    </w:p>
    <w:p w14:paraId="4BBE397D" w14:textId="77777777" w:rsidR="003E2D6D" w:rsidRPr="008D332F" w:rsidRDefault="003E2D6D" w:rsidP="008D332F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cstheme="minorHAnsi"/>
          <w:i/>
          <w:iCs/>
          <w:color w:val="000000" w:themeColor="text1"/>
        </w:rPr>
      </w:pPr>
      <w:r w:rsidRPr="008D332F">
        <w:rPr>
          <w:rFonts w:cstheme="minorHAnsi"/>
          <w:i/>
          <w:iCs/>
          <w:color w:val="000000" w:themeColor="text1"/>
        </w:rPr>
        <w:t>Wpływ leczenia żywieniowego na rehabilitację po udarze mózgu</w:t>
      </w:r>
    </w:p>
    <w:p w14:paraId="5BB0520A" w14:textId="77777777" w:rsidR="003E2D6D" w:rsidRPr="008D332F" w:rsidRDefault="003E2D6D" w:rsidP="008D332F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cstheme="minorHAnsi"/>
          <w:i/>
          <w:iCs/>
          <w:color w:val="000000" w:themeColor="text1"/>
        </w:rPr>
      </w:pPr>
      <w:r w:rsidRPr="008D332F">
        <w:rPr>
          <w:rFonts w:cstheme="minorHAnsi"/>
          <w:i/>
          <w:iCs/>
          <w:color w:val="000000" w:themeColor="text1"/>
        </w:rPr>
        <w:t xml:space="preserve">Wpływ żywienia medycznego na profilaktykę i / lub leczenie pacjentów po urazach kostnych w grupie osób starszych. </w:t>
      </w:r>
    </w:p>
    <w:p w14:paraId="16483D7A" w14:textId="77777777" w:rsidR="003E2D6D" w:rsidRPr="00972C15" w:rsidRDefault="003E2D6D" w:rsidP="008D332F">
      <w:pPr>
        <w:pStyle w:val="Akapitzlist"/>
        <w:spacing w:before="120" w:after="120" w:line="240" w:lineRule="auto"/>
        <w:ind w:left="714"/>
        <w:contextualSpacing w:val="0"/>
        <w:jc w:val="both"/>
        <w:rPr>
          <w:rFonts w:cstheme="minorHAnsi"/>
          <w:color w:val="000000" w:themeColor="text1"/>
          <w:highlight w:val="yellow"/>
        </w:rPr>
      </w:pPr>
    </w:p>
    <w:p w14:paraId="6C6B1DC0" w14:textId="77777777" w:rsidR="003E2D6D" w:rsidRPr="008D332F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8D332F">
        <w:rPr>
          <w:rFonts w:cstheme="minorHAnsi"/>
          <w:color w:val="000000" w:themeColor="text1"/>
        </w:rPr>
        <w:lastRenderedPageBreak/>
        <w:t>Przez projekt badawczy należy rozumieć zadanie naukowe lub badawczo-rozwojowe, zmierzające do osiągnięcia celu określonego w opisie projektu.</w:t>
      </w:r>
    </w:p>
    <w:p w14:paraId="646143F0" w14:textId="77777777" w:rsidR="003E2D6D" w:rsidRPr="008D332F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8D332F">
        <w:rPr>
          <w:rFonts w:cstheme="minorHAnsi"/>
          <w:color w:val="000000" w:themeColor="text1"/>
        </w:rPr>
        <w:t>Projekty badawcze powinny zawierać dojrzałą koncepcję rozwiązania podejmowanego problemu.</w:t>
      </w:r>
    </w:p>
    <w:p w14:paraId="02782B54" w14:textId="77777777" w:rsidR="003E2D6D" w:rsidRPr="00F41B06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8D332F">
        <w:rPr>
          <w:rFonts w:cstheme="minorHAnsi"/>
          <w:color w:val="000000" w:themeColor="text1"/>
        </w:rPr>
        <w:t xml:space="preserve">W przypadku, gdy do rozwiązania konkretnego problemu jest konieczne prowadzenie badań w różnych aspektach i badania te warunkują się wzajemnie, jest możliwe złożenie kilku projektów realizowanych przez różne zespoły badawcze, w formie pakietu. Postanowienia niniejszego Regulaminu dotyczące pojedynczych projektów badawczych stosuje się </w:t>
      </w:r>
      <w:r w:rsidRPr="00F41B06">
        <w:rPr>
          <w:rFonts w:cstheme="minorHAnsi"/>
          <w:color w:val="000000" w:themeColor="text1"/>
        </w:rPr>
        <w:t xml:space="preserve">odpowiednio do pakietów, chyba, że dana sprawa została uregulowana w sposób szczególny w odniesieniu do pakietów projektów badawczych. </w:t>
      </w:r>
    </w:p>
    <w:p w14:paraId="5722E086" w14:textId="77777777" w:rsidR="003E2D6D" w:rsidRPr="00F41B06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Fundacja będzie szczególnie popierać badania o charakterze wieloośrodkowym.</w:t>
      </w:r>
    </w:p>
    <w:p w14:paraId="700C588F" w14:textId="77777777" w:rsidR="003E2D6D" w:rsidRPr="00F41B06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 xml:space="preserve">Ogłoszenie o otwarciu procesu aplikacyjnego z podaniem zasad obowiązujących w danym roku (terminie składania projektów, adresu i telefonu kontaktowego oraz tematu i innych postanowień dotyczących tematu projektów) ukazuje się w prasie medycznej o charakterze ogólnopolskim i/lub na stronie internetowej Fundacji. </w:t>
      </w:r>
    </w:p>
    <w:p w14:paraId="24AE5BAA" w14:textId="77777777" w:rsidR="003E2D6D" w:rsidRPr="00F41B06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Termin składania projektów nie może być krótszy niż 30 dni od ogłoszenia.</w:t>
      </w:r>
    </w:p>
    <w:p w14:paraId="4FFF4A05" w14:textId="77777777" w:rsidR="003E2D6D" w:rsidRPr="00F41B06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Projekty badawcze i ich wyniki podlegają ochronie na podstawie odrębnych przepisów. Osoby mające dostęp do projektów są zobowiązane do przestrzegania tajemnicy służbowej.</w:t>
      </w:r>
    </w:p>
    <w:p w14:paraId="0FC783AD" w14:textId="77777777" w:rsidR="003E2D6D" w:rsidRPr="00F41B06" w:rsidRDefault="003E2D6D" w:rsidP="008D332F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Ocena projektów odbywa się dwustopniowo:</w:t>
      </w:r>
    </w:p>
    <w:p w14:paraId="74133FDD" w14:textId="43AE5384" w:rsidR="003E2D6D" w:rsidRPr="00F41B06" w:rsidRDefault="003E2D6D" w:rsidP="00F41B06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Ocena formalna prowadzona przez Fundację i obejmująca</w:t>
      </w:r>
      <w:r w:rsidR="00F41B06" w:rsidRPr="00F41B06">
        <w:rPr>
          <w:rFonts w:cstheme="minorHAnsi"/>
          <w:color w:val="000000" w:themeColor="text1"/>
        </w:rPr>
        <w:t>:</w:t>
      </w:r>
      <w:r w:rsidRPr="00F41B06">
        <w:rPr>
          <w:rFonts w:cstheme="minorHAnsi"/>
          <w:color w:val="000000" w:themeColor="text1"/>
        </w:rPr>
        <w:t xml:space="preserve"> </w:t>
      </w:r>
    </w:p>
    <w:p w14:paraId="2185EE15" w14:textId="128A9FFD" w:rsidR="003E2D6D" w:rsidRPr="00F41B06" w:rsidRDefault="003E2D6D" w:rsidP="00F41B06">
      <w:pPr>
        <w:pStyle w:val="Akapitzlist"/>
        <w:numPr>
          <w:ilvl w:val="2"/>
          <w:numId w:val="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zgodność projektu z regulaminem konkursu</w:t>
      </w:r>
    </w:p>
    <w:p w14:paraId="2A0B6B94" w14:textId="09C3E816" w:rsidR="003E2D6D" w:rsidRPr="00F41B06" w:rsidRDefault="003E2D6D" w:rsidP="00F41B06">
      <w:pPr>
        <w:pStyle w:val="Akapitzlist"/>
        <w:numPr>
          <w:ilvl w:val="2"/>
          <w:numId w:val="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prawidłowość wypełnienia wniosku grantowego</w:t>
      </w:r>
    </w:p>
    <w:p w14:paraId="132ADF57" w14:textId="339FA6C0" w:rsidR="003E2D6D" w:rsidRPr="00F41B06" w:rsidRDefault="003E2D6D" w:rsidP="00F41B06">
      <w:pPr>
        <w:pStyle w:val="Akapitzlist"/>
        <w:numPr>
          <w:ilvl w:val="2"/>
          <w:numId w:val="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występowanie konfliktu interesów</w:t>
      </w:r>
    </w:p>
    <w:p w14:paraId="6EC6C686" w14:textId="07879C5A" w:rsidR="003E2D6D" w:rsidRPr="00F41B06" w:rsidRDefault="003E2D6D" w:rsidP="00F41B06">
      <w:pPr>
        <w:pStyle w:val="Akapitzlist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ocena merytoryczna prowadzona przez Radę Naukową po sprawdzeniu przez Fundację zgodności z wymogami formalnymi</w:t>
      </w:r>
    </w:p>
    <w:p w14:paraId="5ABAEC2D" w14:textId="51051C6A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Wnioski, które nie spełnią wymagań formalnych będą zwracane do wnioskodawcy bez poddawania ich ocenie Rady Naukowej</w:t>
      </w:r>
    </w:p>
    <w:p w14:paraId="500370F5" w14:textId="55A10C4E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Decyzję o przyznaniu środków na finansowanie projektu badawczego podejmuje Zarząd na podstawie uchwały Rady Naukowej Fundacji  kwalifikującej projekt do finansowania.</w:t>
      </w:r>
    </w:p>
    <w:p w14:paraId="2F115573" w14:textId="66004D64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 xml:space="preserve">Rada Naukowa może podjąć decyzję o nie finansowaniu żadnego ze zgłoszonych do konkursu projektów z powodu niewystarczającego poziomu naukowego wnioskowanych projektów lub z innej ważnej przyczyny.  </w:t>
      </w:r>
    </w:p>
    <w:p w14:paraId="4707EC93" w14:textId="1DFA5F35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Rada Naukowa po podjęciu decyzji przez Zarząd zawiadamia wnioskodawców o wynikach konkursu.</w:t>
      </w:r>
    </w:p>
    <w:p w14:paraId="160BAE67" w14:textId="4B3F1032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lastRenderedPageBreak/>
        <w:t>Wykazy projektów badawczych zakwalifikowanych do finansowania ze środków Fundacji są ogłaszane w prasie medycznej o charakterze ogólnopolskim i/lub na stronie internetowej Fundacji</w:t>
      </w:r>
      <w:r w:rsidR="00FD15FB">
        <w:rPr>
          <w:rFonts w:cstheme="minorHAnsi"/>
          <w:color w:val="000000" w:themeColor="text1"/>
        </w:rPr>
        <w:t xml:space="preserve"> i/lub w mediach społecznościowych na profilu Fundacji</w:t>
      </w:r>
      <w:r w:rsidRPr="00F41B06">
        <w:rPr>
          <w:rFonts w:cstheme="minorHAnsi"/>
          <w:color w:val="000000" w:themeColor="text1"/>
        </w:rPr>
        <w:t xml:space="preserve">. </w:t>
      </w:r>
    </w:p>
    <w:p w14:paraId="592E6794" w14:textId="4B1EA06E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 xml:space="preserve">Podstawą finansowania projektu badawczego jest umowa. </w:t>
      </w:r>
    </w:p>
    <w:p w14:paraId="64488183" w14:textId="3E225205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Realizacja projektów badawczych będzie monitorowana.</w:t>
      </w:r>
    </w:p>
    <w:p w14:paraId="4C9D7C3F" w14:textId="26A40247" w:rsidR="003E2D6D" w:rsidRPr="00F41B06" w:rsidRDefault="003E2D6D" w:rsidP="00F41B0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 xml:space="preserve">W celu zapewnienia możliwości upowszechniania badań i ich wyników na forach międzynarodowych formularz wniosku oraz raporty i inne dokumenty </w:t>
      </w:r>
      <w:r w:rsidR="00AE6515">
        <w:rPr>
          <w:rFonts w:cstheme="minorHAnsi"/>
          <w:color w:val="000000" w:themeColor="text1"/>
        </w:rPr>
        <w:t>są</w:t>
      </w:r>
      <w:r w:rsidRPr="00F41B06">
        <w:rPr>
          <w:rFonts w:cstheme="minorHAnsi"/>
          <w:color w:val="000000" w:themeColor="text1"/>
        </w:rPr>
        <w:t xml:space="preserve"> sporządzane w języku angielskim.</w:t>
      </w:r>
    </w:p>
    <w:p w14:paraId="50B447D0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2F33E8FB" w14:textId="5221CB12" w:rsidR="003E2D6D" w:rsidRPr="00F41B06" w:rsidRDefault="003E2D6D" w:rsidP="00F41B06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F41B06">
        <w:rPr>
          <w:rFonts w:cstheme="minorHAnsi"/>
          <w:b/>
          <w:bCs/>
          <w:color w:val="000000" w:themeColor="text1"/>
        </w:rPr>
        <w:t>Warunki udziału w konkursie.</w:t>
      </w:r>
    </w:p>
    <w:p w14:paraId="757DA6AB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706FE4E1" w14:textId="4FEA30BA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Projekty badawcze finansowane lub dofinansowywane przez Fundację są wyłaniane w drodze Konkursu.</w:t>
      </w:r>
    </w:p>
    <w:p w14:paraId="0FAC8833" w14:textId="29CDA735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Wniosek o finansowanie lub dofinansowywanie projektu badawczego może złożyć:</w:t>
      </w:r>
    </w:p>
    <w:p w14:paraId="68F1B4C3" w14:textId="7176B090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osoba fizyczna,</w:t>
      </w:r>
    </w:p>
    <w:p w14:paraId="1BB08B70" w14:textId="4601B2FB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grupa osób fizycznych tworząca zespół badawczy,</w:t>
      </w:r>
    </w:p>
    <w:p w14:paraId="5EE1FF0F" w14:textId="233A8353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grupa zespołów badawczych, współrealizująca pakiet projektów lub jeden projekt wieloośrodkowy.</w:t>
      </w:r>
    </w:p>
    <w:p w14:paraId="1F02C535" w14:textId="77777777" w:rsidR="003E2D6D" w:rsidRPr="00F41B06" w:rsidRDefault="003E2D6D" w:rsidP="00F41B06">
      <w:pPr>
        <w:ind w:left="709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Wniosek może być złożony wyłącznie przez autora/autorów projektu. W przypadku zespołu badawczego osobą upoważnioną do złożenia wniosku jest kierownik projektu.</w:t>
      </w:r>
    </w:p>
    <w:p w14:paraId="4854452A" w14:textId="05204DBA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Konkursy są przeprowadzane i zamykane jeden raz w roku. Okres od zamknięcia Konkursu do podjęcia decyzji o finansowaniu projektu badawczego nie powinien być dłuższy niż 6 miesięcy.</w:t>
      </w:r>
    </w:p>
    <w:p w14:paraId="63EE3DF6" w14:textId="47E06FB2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Wnioski składa się w 1 egzemplarzu w ciągu całego roku.</w:t>
      </w:r>
    </w:p>
    <w:p w14:paraId="45CC012D" w14:textId="2DA93A11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 przypadku, o którym mowa w pkt. II ust. 2 lit. c), jednym z projektów pakietu powinien być opisowy projekt organizacji badań, zawierający:</w:t>
      </w:r>
    </w:p>
    <w:p w14:paraId="3E55EA06" w14:textId="03AF5A38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merytoryczne uzasadnienie połączenia projektów badawczych w pakiet,</w:t>
      </w:r>
    </w:p>
    <w:p w14:paraId="00FFB762" w14:textId="09527DB2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opis zadań związanych z organizacją współpracy,</w:t>
      </w:r>
    </w:p>
    <w:p w14:paraId="6D2ADDDA" w14:textId="556F9D39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przewidywane koszty współpracy zespołów,</w:t>
      </w:r>
    </w:p>
    <w:p w14:paraId="208DD754" w14:textId="349BD226" w:rsidR="003E2D6D" w:rsidRPr="00F41B06" w:rsidRDefault="003E2D6D" w:rsidP="00F41B06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program prezentacji wyników.</w:t>
      </w:r>
    </w:p>
    <w:p w14:paraId="7C8A7C84" w14:textId="77777777" w:rsidR="003E2D6D" w:rsidRPr="00F41B06" w:rsidRDefault="003E2D6D" w:rsidP="00F41B06">
      <w:pPr>
        <w:ind w:left="709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Projekt organizacji badań składa i kieruje nim, w imieniu kierowników poszczególnych projektów pakietu, osoba odpowiedzialna za współdziałanie zespołów w ramach pakietu.</w:t>
      </w:r>
    </w:p>
    <w:p w14:paraId="67D7CD56" w14:textId="0FABAC00" w:rsidR="003E2D6D" w:rsidRPr="002C623F" w:rsidRDefault="003E2D6D" w:rsidP="002C623F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lastRenderedPageBreak/>
        <w:t xml:space="preserve">Wniosek </w:t>
      </w:r>
      <w:r w:rsidR="00E9560F">
        <w:rPr>
          <w:rFonts w:cstheme="minorHAnsi"/>
          <w:color w:val="000000" w:themeColor="text1"/>
        </w:rPr>
        <w:t>wraz ze zgodą komisji bioetycznej</w:t>
      </w:r>
      <w:r w:rsidR="00C40006">
        <w:rPr>
          <w:rFonts w:cstheme="minorHAnsi"/>
          <w:color w:val="000000" w:themeColor="text1"/>
        </w:rPr>
        <w:t xml:space="preserve"> i podpisanym o</w:t>
      </w:r>
      <w:r w:rsidR="00C40006" w:rsidRPr="00C40006">
        <w:rPr>
          <w:rFonts w:cstheme="minorHAnsi"/>
          <w:color w:val="000000" w:themeColor="text1"/>
        </w:rPr>
        <w:t>świadczenie</w:t>
      </w:r>
      <w:r w:rsidR="00C40006">
        <w:rPr>
          <w:rFonts w:cstheme="minorHAnsi"/>
          <w:color w:val="000000" w:themeColor="text1"/>
        </w:rPr>
        <w:t>m</w:t>
      </w:r>
      <w:r w:rsidR="00C40006" w:rsidRPr="00C40006">
        <w:rPr>
          <w:rFonts w:cstheme="minorHAnsi"/>
          <w:color w:val="000000" w:themeColor="text1"/>
        </w:rPr>
        <w:t xml:space="preserve"> o ochronie danych osobowych dla uczestników konkursu grantowego</w:t>
      </w:r>
      <w:r w:rsidR="00C40006">
        <w:rPr>
          <w:rFonts w:cstheme="minorHAnsi"/>
          <w:color w:val="000000" w:themeColor="text1"/>
        </w:rPr>
        <w:t xml:space="preserve"> (załącznik 3)</w:t>
      </w:r>
      <w:r w:rsidR="00E9560F">
        <w:rPr>
          <w:rFonts w:cstheme="minorHAnsi"/>
          <w:color w:val="000000" w:themeColor="text1"/>
        </w:rPr>
        <w:t xml:space="preserve">, </w:t>
      </w:r>
      <w:r w:rsidRPr="002C623F">
        <w:rPr>
          <w:rFonts w:cstheme="minorHAnsi"/>
          <w:color w:val="000000" w:themeColor="text1"/>
        </w:rPr>
        <w:t>powinien być sporządzony bezwzględnie na formularzu, który stanowi załącznik nr 1 do niniejszego regulaminu.</w:t>
      </w:r>
    </w:p>
    <w:p w14:paraId="5CED3FF8" w14:textId="2DC97DB5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 xml:space="preserve">Wniosek powinien być podpisany przez uprawnione osoby ze strony składającego wniosek i  sporządzony w formie pliku w formacie PDF, a następnie tak przesłany na adres elektroniczny Fundacji: </w:t>
      </w:r>
      <w:hyperlink r:id="rId8" w:history="1">
        <w:r w:rsidR="00F41B06" w:rsidRPr="004C634E">
          <w:rPr>
            <w:rStyle w:val="Hipercze"/>
            <w:rFonts w:cstheme="minorHAnsi"/>
          </w:rPr>
          <w:t>granty.naukowe@fundacjanutricia.pl</w:t>
        </w:r>
      </w:hyperlink>
      <w:r w:rsidR="00F41B06">
        <w:rPr>
          <w:rFonts w:cstheme="minorHAnsi"/>
          <w:color w:val="000000" w:themeColor="text1"/>
        </w:rPr>
        <w:t xml:space="preserve"> </w:t>
      </w:r>
      <w:r w:rsidRPr="00F41B06">
        <w:rPr>
          <w:rFonts w:cstheme="minorHAnsi"/>
          <w:color w:val="000000" w:themeColor="text1"/>
        </w:rPr>
        <w:t xml:space="preserve"> </w:t>
      </w:r>
    </w:p>
    <w:p w14:paraId="14BC043C" w14:textId="71600D8D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Okres, na który przyznawane są granty w postaci stypendiów nie może przekroczyć jednego roku, chyba że w szczególnie uzasadnionych przepadkach Fundacja wyrazi na to zgodę.</w:t>
      </w:r>
    </w:p>
    <w:p w14:paraId="0BFB1DEF" w14:textId="7CF82B31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Okres realizacji projektu w ramach grantu badawczego nie może przekroczyć 3 lat, w tym w ciągu 2 pierwszych lat musi zakończyć się część badawcza projektu, zaś kolejny rok przeznaczony jest na publikacj</w:t>
      </w:r>
      <w:r w:rsidR="00C7051F">
        <w:rPr>
          <w:rFonts w:cstheme="minorHAnsi"/>
          <w:color w:val="000000" w:themeColor="text1"/>
        </w:rPr>
        <w:t>e</w:t>
      </w:r>
      <w:r w:rsidRPr="00F41B06">
        <w:rPr>
          <w:rFonts w:cstheme="minorHAnsi"/>
          <w:color w:val="000000" w:themeColor="text1"/>
        </w:rPr>
        <w:t xml:space="preserve"> na zasadach określonych w regulaminie oraz umowie o dofinansowanie projektu badawczego. W szczególnie uzasadnionych przypadkach Fundacja może wyrazić zgodę na przedłużenie okresu realizacji części badawczej projektu.</w:t>
      </w:r>
    </w:p>
    <w:p w14:paraId="3BB80CC7" w14:textId="6B7C0841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Do Konkursu dopuszcza się wyłącznie Wnioski, które spełniają w/w wymogi.</w:t>
      </w:r>
    </w:p>
    <w:p w14:paraId="1ECEF58D" w14:textId="19802DBF" w:rsidR="003E2D6D" w:rsidRPr="00F41B06" w:rsidRDefault="003E2D6D" w:rsidP="00F41B0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41B06">
        <w:rPr>
          <w:rFonts w:cstheme="minorHAnsi"/>
          <w:color w:val="000000" w:themeColor="text1"/>
        </w:rPr>
        <w:t>W przypadku wystąpienia drobnych braków formalnych wniosku, takich jak w szczególności błędy literowe, oczywiste omyłki pisarskie i inne drobne uchybienia o charakterze formalnym, które w danym przypadku uniemożliwiają przyjęcie wniosku – Fundacja wezwie wnioskodawcę do ich usunięcia, wyznaczając w tym celu 7 dniowy termin od daty otrzymania wezwania przez wnioskodawcę; nieusunięcie wskazanych braków formalnych w terminie będzie skutkować odrzuceniem wniosku.</w:t>
      </w:r>
    </w:p>
    <w:p w14:paraId="04AEF21A" w14:textId="0C639C5A" w:rsidR="003E2D6D" w:rsidRPr="00B73934" w:rsidRDefault="003E2D6D" w:rsidP="00B73934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B73934">
        <w:rPr>
          <w:rFonts w:cstheme="minorHAnsi"/>
          <w:color w:val="000000" w:themeColor="text1"/>
        </w:rPr>
        <w:t>Wniosek może zostać odrzucony przed przekazaniem go Radzie Naukowej, jeżeli:</w:t>
      </w:r>
    </w:p>
    <w:p w14:paraId="468A74AF" w14:textId="2E413F3C" w:rsidR="003E2D6D" w:rsidRPr="002C623F" w:rsidRDefault="003E2D6D" w:rsidP="002C623F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nie będzie spełniał wymogów formalnych np. przekroczy dopuszczalną liczbę znaków,</w:t>
      </w:r>
    </w:p>
    <w:p w14:paraId="48AB41FA" w14:textId="34E2CF9B" w:rsidR="003E2D6D" w:rsidRPr="002C623F" w:rsidRDefault="003E2D6D" w:rsidP="002C623F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 xml:space="preserve">będzie zawierał zapisy niezgodne z wymogami wniosku, </w:t>
      </w:r>
    </w:p>
    <w:p w14:paraId="6D0EFCF1" w14:textId="0538D9A5" w:rsidR="003E2D6D" w:rsidRPr="002C623F" w:rsidRDefault="003E2D6D" w:rsidP="002C623F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nie zostanie uzupełniony w wymaganym terminie</w:t>
      </w:r>
      <w:r w:rsidR="006A71A8">
        <w:rPr>
          <w:rFonts w:cstheme="minorHAnsi"/>
          <w:color w:val="000000" w:themeColor="text1"/>
        </w:rPr>
        <w:t>,</w:t>
      </w:r>
      <w:r w:rsidRPr="002C623F">
        <w:rPr>
          <w:rFonts w:cstheme="minorHAnsi"/>
          <w:color w:val="000000" w:themeColor="text1"/>
        </w:rPr>
        <w:t xml:space="preserve"> </w:t>
      </w:r>
    </w:p>
    <w:p w14:paraId="730AA3AE" w14:textId="5F25A05F" w:rsidR="003E2D6D" w:rsidRPr="002C623F" w:rsidRDefault="003E2D6D" w:rsidP="002C623F">
      <w:pPr>
        <w:pStyle w:val="Akapitzlist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będzie miał miejsce konflikt interesów.</w:t>
      </w:r>
    </w:p>
    <w:p w14:paraId="7A364D68" w14:textId="3FECF4C3" w:rsidR="003E2D6D" w:rsidRPr="002C623F" w:rsidRDefault="003E2D6D" w:rsidP="002C623F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 xml:space="preserve">Wniosek może zostać odrzucony przez Radę Naukową z przyczyn merytorycznych lub jeżeli jego tematyka nie będzie wiązała się z zagadnieniami dotyczącymi żywienia człowieka.  </w:t>
      </w:r>
    </w:p>
    <w:p w14:paraId="10449116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317EA7AC" w14:textId="22D0ADE8" w:rsidR="003E2D6D" w:rsidRPr="002C623F" w:rsidRDefault="003E2D6D" w:rsidP="002C623F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2C623F">
        <w:rPr>
          <w:rFonts w:cstheme="minorHAnsi"/>
          <w:b/>
          <w:bCs/>
          <w:color w:val="000000" w:themeColor="text1"/>
        </w:rPr>
        <w:t>Kryteria oceny wniosków.</w:t>
      </w:r>
    </w:p>
    <w:p w14:paraId="62F3518A" w14:textId="6E2F9DEA" w:rsidR="003E2D6D" w:rsidRPr="008351AE" w:rsidRDefault="005342A0" w:rsidP="008351AE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8351AE">
        <w:rPr>
          <w:rFonts w:cstheme="minorHAnsi"/>
          <w:color w:val="000000" w:themeColor="text1"/>
        </w:rPr>
        <w:t>Maksymalna liczba punktu jaka otrzymać może projekt to 105 punktów.</w:t>
      </w:r>
    </w:p>
    <w:p w14:paraId="2B8C1617" w14:textId="32CC6DBF" w:rsidR="003E2D6D" w:rsidRPr="002C623F" w:rsidRDefault="003E2D6D" w:rsidP="002C623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Podstawowe kryteria oceny wniosku, odpowiednio do charakteru projektu, stanowią:</w:t>
      </w:r>
    </w:p>
    <w:p w14:paraId="38384CF8" w14:textId="2EB2222A" w:rsidR="003E2D6D" w:rsidRPr="002C623F" w:rsidRDefault="003E2D6D" w:rsidP="002C623F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Ocena wstępna</w:t>
      </w:r>
    </w:p>
    <w:p w14:paraId="62ED8D0D" w14:textId="1B59F339" w:rsidR="003E2D6D" w:rsidRPr="002C623F" w:rsidRDefault="003E2D6D" w:rsidP="002C623F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Czy wniosek spełnia wymogi formalne? TAK/NIE</w:t>
      </w:r>
    </w:p>
    <w:p w14:paraId="4E490616" w14:textId="6EC5086C" w:rsidR="003E2D6D" w:rsidRPr="002C623F" w:rsidRDefault="003E2D6D" w:rsidP="002C623F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Czy w projekcie zawarto jednoznaczne określenie celu projektu? TAK/NIE</w:t>
      </w:r>
    </w:p>
    <w:p w14:paraId="627B5614" w14:textId="4B92E7D4" w:rsidR="003E2D6D" w:rsidRPr="002C623F" w:rsidRDefault="003E2D6D" w:rsidP="002C623F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Czy na badania uzyskano zgodę Komisji Bioetycznej? TAK/NIE/NIE DOTYCZY</w:t>
      </w:r>
    </w:p>
    <w:p w14:paraId="56B908D5" w14:textId="34B6D25B" w:rsidR="003E2D6D" w:rsidRPr="002C623F" w:rsidRDefault="003E2D6D" w:rsidP="002C623F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Ocena merytoryczna projektu</w:t>
      </w:r>
    </w:p>
    <w:p w14:paraId="1394ACD9" w14:textId="6C74AA51" w:rsidR="003E2D6D" w:rsidRPr="002C623F" w:rsidRDefault="003E2D6D" w:rsidP="002C623F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lastRenderedPageBreak/>
        <w:t>Cel badania i założenia projektu (30% oceny)</w:t>
      </w:r>
    </w:p>
    <w:p w14:paraId="49B7AFA9" w14:textId="280D8C97" w:rsidR="003E2D6D" w:rsidRPr="002C623F" w:rsidRDefault="003E2D6D" w:rsidP="002C623F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 xml:space="preserve">Czy zostało prawidłowo sformułowane pytanie kliniczne lub jednoznacznie określone hipotezy badawcze? </w:t>
      </w:r>
    </w:p>
    <w:p w14:paraId="26DAD464" w14:textId="4CCAB04D" w:rsidR="003E2D6D" w:rsidRPr="002C623F" w:rsidRDefault="003E2D6D" w:rsidP="002C623F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 xml:space="preserve">Aktualność i oryginalność pytania klinicznego/hipotez oraz realne możliwości realizacji </w:t>
      </w:r>
    </w:p>
    <w:p w14:paraId="3412CCAE" w14:textId="7B33FC95" w:rsidR="003E2D6D" w:rsidRPr="002C623F" w:rsidRDefault="003E2D6D" w:rsidP="002C623F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 xml:space="preserve">Czy odpowiedź na pytanie kliniczne/weryfikacja hipotez może prowadzić do oryginalnych wniosków o znaczeniu praktycznym/poznawczym? </w:t>
      </w:r>
    </w:p>
    <w:p w14:paraId="50430C92" w14:textId="444BFA63" w:rsidR="003E2D6D" w:rsidRPr="002C623F" w:rsidRDefault="003E2D6D" w:rsidP="002C623F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2C623F">
        <w:rPr>
          <w:rFonts w:cstheme="minorHAnsi"/>
          <w:color w:val="000000" w:themeColor="text1"/>
        </w:rPr>
        <w:t>Innowacyjność projektu</w:t>
      </w:r>
    </w:p>
    <w:p w14:paraId="37462351" w14:textId="1B601170" w:rsidR="003E2D6D" w:rsidRPr="00CE1ED6" w:rsidRDefault="003E2D6D" w:rsidP="00CE1ED6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Materiał (20% oceny)</w:t>
      </w:r>
    </w:p>
    <w:p w14:paraId="18C5B1F2" w14:textId="1C0DFF0D" w:rsidR="003E2D6D" w:rsidRPr="00CE1ED6" w:rsidRDefault="003E2D6D" w:rsidP="00CE1ED6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Metody selekcji</w:t>
      </w:r>
    </w:p>
    <w:p w14:paraId="73484A62" w14:textId="692080B2" w:rsidR="003E2D6D" w:rsidRPr="00CE1ED6" w:rsidRDefault="003E2D6D" w:rsidP="00CE1ED6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Liczebność populacji/próbek</w:t>
      </w:r>
    </w:p>
    <w:p w14:paraId="375A77A8" w14:textId="3DFDB308" w:rsidR="003E2D6D" w:rsidRPr="00CE1ED6" w:rsidRDefault="003E2D6D" w:rsidP="00CE1ED6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 xml:space="preserve">Właściwy dobór próby/kontroli </w:t>
      </w:r>
    </w:p>
    <w:p w14:paraId="24AD2ACB" w14:textId="55196BC4" w:rsidR="003E2D6D" w:rsidRPr="00CE1ED6" w:rsidRDefault="003E2D6D" w:rsidP="00CE1ED6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Metodyka (20% oceny)</w:t>
      </w:r>
    </w:p>
    <w:p w14:paraId="224F8185" w14:textId="0F9B6566" w:rsidR="003E2D6D" w:rsidRPr="00CE1ED6" w:rsidRDefault="003E2D6D" w:rsidP="00CE1ED6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 xml:space="preserve">Zasadność doboru metod (nowoczesność)  </w:t>
      </w:r>
    </w:p>
    <w:p w14:paraId="5F2881A3" w14:textId="55048AB2" w:rsidR="003E2D6D" w:rsidRPr="00CE1ED6" w:rsidRDefault="003E2D6D" w:rsidP="00CE1ED6">
      <w:pPr>
        <w:pStyle w:val="Akapitzlist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Dokładność opisu metodyki (piśmiennictwo)</w:t>
      </w:r>
    </w:p>
    <w:p w14:paraId="30023E81" w14:textId="2A844DDD" w:rsidR="003E2D6D" w:rsidRPr="00CE1ED6" w:rsidRDefault="003E2D6D" w:rsidP="00CE1ED6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Dorobek naukowy kierownika projektu (20%)</w:t>
      </w:r>
    </w:p>
    <w:p w14:paraId="6124B11B" w14:textId="4C468EF1" w:rsidR="003E2D6D" w:rsidRPr="00CE1ED6" w:rsidRDefault="003E2D6D" w:rsidP="00CE1ED6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Przygotowanie kierownika projektu i zespołu do realizacji projektu, w tym doświadczenie zespołu i zaplecze sprzętowe (10%)</w:t>
      </w:r>
    </w:p>
    <w:p w14:paraId="414F3F5F" w14:textId="77777777" w:rsidR="00CE1ED6" w:rsidRDefault="00CE1ED6" w:rsidP="00CE1ED6">
      <w:pPr>
        <w:pStyle w:val="Akapitzlist"/>
        <w:jc w:val="both"/>
        <w:rPr>
          <w:rFonts w:cstheme="minorHAnsi"/>
          <w:color w:val="000000" w:themeColor="text1"/>
        </w:rPr>
      </w:pPr>
    </w:p>
    <w:p w14:paraId="57AB3545" w14:textId="183EF1B6" w:rsidR="003E2D6D" w:rsidRDefault="003E2D6D" w:rsidP="00CE1ED6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Budżet</w:t>
      </w:r>
    </w:p>
    <w:p w14:paraId="41CB908F" w14:textId="77777777" w:rsidR="00CE1ED6" w:rsidRDefault="00CE1ED6" w:rsidP="00CE1ED6">
      <w:pPr>
        <w:pStyle w:val="Akapitzlist"/>
        <w:jc w:val="both"/>
        <w:rPr>
          <w:rFonts w:cstheme="minorHAnsi"/>
          <w:color w:val="000000" w:themeColor="text1"/>
        </w:rPr>
      </w:pPr>
    </w:p>
    <w:p w14:paraId="2B1E5962" w14:textId="2BFEF83F" w:rsidR="003E2D6D" w:rsidRPr="00CE1ED6" w:rsidRDefault="003E2D6D" w:rsidP="00CE1ED6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Czy skala planowanych badań uzasadnia zawarte w budżecie nakłady finansowe?</w:t>
      </w:r>
    </w:p>
    <w:p w14:paraId="4657DFF0" w14:textId="2301EEB1" w:rsidR="003E2D6D" w:rsidRPr="00CE1ED6" w:rsidRDefault="003E2D6D" w:rsidP="00C7051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Kierownik projektu może być wykonawcą tylko jednego projektu badawczego finansowanego ze środków Fundacji.</w:t>
      </w:r>
    </w:p>
    <w:p w14:paraId="3436E423" w14:textId="784507DC" w:rsidR="003E2D6D" w:rsidRPr="00CE1ED6" w:rsidRDefault="003E2D6D" w:rsidP="00C7051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 xml:space="preserve">Zespół badawczy może być wykonawcą więcej niż jednego projektu badawczego przez Fundację. </w:t>
      </w:r>
    </w:p>
    <w:p w14:paraId="38DAE669" w14:textId="1236137F" w:rsidR="003E2D6D" w:rsidRPr="00CE1ED6" w:rsidRDefault="003E2D6D" w:rsidP="00C7051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 xml:space="preserve">W przypadku przyznania takiej samej oceny kilku projektom, z których jeden złożony jest przez wnioskodawcę będącego laureatem wcześniejszych edycji Konkursu, przy ocenie końcowej preferowany będzie projekt dotychczas nienagradzanego wnioskodawcy. </w:t>
      </w:r>
    </w:p>
    <w:p w14:paraId="40C61FDD" w14:textId="435A6B3F" w:rsidR="003E2D6D" w:rsidRPr="00CE1ED6" w:rsidRDefault="003E2D6D" w:rsidP="00C7051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>W przypadku przyznania takiej samej oceny kilku projektom, preferowany będzie projekt wieloośrodkowy (realizowany przez osoby pracujące w różnych ośrodkach badawczych).</w:t>
      </w:r>
    </w:p>
    <w:p w14:paraId="0BC13356" w14:textId="48AE4ADA" w:rsidR="003E2D6D" w:rsidRDefault="003E2D6D" w:rsidP="00C7051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E1ED6">
        <w:rPr>
          <w:rFonts w:cstheme="minorHAnsi"/>
          <w:color w:val="000000" w:themeColor="text1"/>
        </w:rPr>
        <w:t xml:space="preserve">W przypadku przyznania takiej samej oceny kilku projektom, wybrany będzie projekt z obszaru tematycznego preferowanego w tegorocznym konkursie. </w:t>
      </w:r>
    </w:p>
    <w:p w14:paraId="617A7B30" w14:textId="05F0A0D9" w:rsidR="005342A0" w:rsidRPr="00CE1ED6" w:rsidRDefault="005342A0" w:rsidP="00C7051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Projekt </w:t>
      </w:r>
      <w:r w:rsidRPr="00CE1ED6">
        <w:rPr>
          <w:rFonts w:cstheme="minorHAnsi"/>
          <w:color w:val="000000" w:themeColor="text1"/>
        </w:rPr>
        <w:t>z obszaru tematycznego preferowanego w tegorocznym konkursie</w:t>
      </w:r>
      <w:r>
        <w:rPr>
          <w:rFonts w:cstheme="minorHAnsi"/>
          <w:color w:val="000000" w:themeColor="text1"/>
        </w:rPr>
        <w:t xml:space="preserve"> otrzymuje dodatkowe 5 punktów do punktacji ogólnej. </w:t>
      </w:r>
    </w:p>
    <w:p w14:paraId="0DDB19C0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2977945F" w14:textId="518D87EE" w:rsidR="003E2D6D" w:rsidRPr="00CF782D" w:rsidRDefault="003E2D6D" w:rsidP="00CF782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CF782D">
        <w:rPr>
          <w:rFonts w:cstheme="minorHAnsi"/>
          <w:b/>
          <w:bCs/>
          <w:color w:val="000000" w:themeColor="text1"/>
        </w:rPr>
        <w:t>Tryb rozpatrywania i kwalifikowania wniosków.</w:t>
      </w:r>
    </w:p>
    <w:p w14:paraId="6B83CE23" w14:textId="77777777" w:rsidR="003E2D6D" w:rsidRPr="00A93DF4" w:rsidRDefault="003E2D6D" w:rsidP="00A93DF4">
      <w:pPr>
        <w:pStyle w:val="Akapitzlist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</w:p>
    <w:p w14:paraId="3A87F573" w14:textId="3B3C29A3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Ocenę i kwalifikację projektów przeprowadza się po zamknięciu Konkursu.</w:t>
      </w:r>
    </w:p>
    <w:p w14:paraId="0CE00370" w14:textId="2BCA7E9B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Wnioski rozpatruje Rada Naukowa Fundacji.</w:t>
      </w:r>
    </w:p>
    <w:p w14:paraId="08F09E2E" w14:textId="17CF9F4C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Rada Naukowa Fundacji może korzystać z pomocy przedstawicieli dyscypliny lub dziedziny nauki, której dotyczy rozpatrywany wniosek, albo powołać doraźnie sekcję interdyscyplinarną.</w:t>
      </w:r>
    </w:p>
    <w:p w14:paraId="11F110EC" w14:textId="08A06390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Członek Rady Naukowej Fundacji nie może brać udziału w ocenie wniosków, jeżeli jest kierownikiem lub wykonawcą projektu badawczego biorącego udział w danym Konkursie, a także jeżeli jest kierownikiem jednostki, w której zatrudniony jest główny wykonawca projektu</w:t>
      </w:r>
    </w:p>
    <w:p w14:paraId="6822E8C7" w14:textId="60002B38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 xml:space="preserve">Członkowie Rady Naukowej nie mogą porozumiewać się z autorami projektu badawczego w toku jego kwalifikacji i oceny. Niezbędne kontakty mogą się odbywać wyłącznie za pośrednictwem </w:t>
      </w:r>
      <w:r w:rsidR="00BC35FD">
        <w:rPr>
          <w:rFonts w:cstheme="minorHAnsi"/>
          <w:color w:val="000000" w:themeColor="text1"/>
        </w:rPr>
        <w:t>osoby odpowiedzialnej w Fundacji za konkurs grantowy</w:t>
      </w:r>
      <w:r w:rsidRPr="00A93DF4">
        <w:rPr>
          <w:rFonts w:cstheme="minorHAnsi"/>
          <w:color w:val="000000" w:themeColor="text1"/>
        </w:rPr>
        <w:t>, a stwierdzenie naruszenia tego trybu postępowania powoduje, że ocena nie będzie brana pod uwagę przy ocenie projektu.</w:t>
      </w:r>
    </w:p>
    <w:p w14:paraId="1E48F93B" w14:textId="7ED7CB40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Rada Naukowa może skierować wniosek do recenzji.</w:t>
      </w:r>
    </w:p>
    <w:p w14:paraId="708E053A" w14:textId="50BC2070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Recenzentom zapewnia się anonimowość, a ich nazwiska stanowią tajemnicę służbową.</w:t>
      </w:r>
    </w:p>
    <w:p w14:paraId="136B7623" w14:textId="7321D7F5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Recenzentami projektu badawczego nie mogą być:</w:t>
      </w:r>
    </w:p>
    <w:p w14:paraId="1C9FDE21" w14:textId="5A48F45F" w:rsidR="003E2D6D" w:rsidRPr="00A93DF4" w:rsidRDefault="003E2D6D" w:rsidP="00A93DF4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członkowie Rady Naukowej Fundacji, do której zgłoszono wniosek,</w:t>
      </w:r>
    </w:p>
    <w:p w14:paraId="3C19616B" w14:textId="2EF1F82A" w:rsidR="003E2D6D" w:rsidRPr="00A93DF4" w:rsidRDefault="003E2D6D" w:rsidP="00A93DF4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wykonawcy projektu,</w:t>
      </w:r>
    </w:p>
    <w:p w14:paraId="34BB2003" w14:textId="1E2C0880" w:rsidR="003E2D6D" w:rsidRPr="00A93DF4" w:rsidRDefault="003E2D6D" w:rsidP="00A93DF4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pracownicy tej samej jednostki, co kierownik projektu.</w:t>
      </w:r>
    </w:p>
    <w:p w14:paraId="09C7DA46" w14:textId="680B714C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W przypadku pakietu projektów badawczych, ocenie podlega cały pakiet oraz poszczególne projekty wchodzące w skład pakietu.</w:t>
      </w:r>
    </w:p>
    <w:p w14:paraId="530D7856" w14:textId="0186E01C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Ocena powinna stwierdzać, czy projekt spełnia kryteria, o których mowa w pkt. III ust.</w:t>
      </w:r>
      <w:r w:rsidR="00BC35FD">
        <w:rPr>
          <w:rFonts w:cstheme="minorHAnsi"/>
          <w:color w:val="000000" w:themeColor="text1"/>
        </w:rPr>
        <w:t>2</w:t>
      </w:r>
      <w:r w:rsidRPr="00A93DF4">
        <w:rPr>
          <w:rFonts w:cstheme="minorHAnsi"/>
          <w:color w:val="000000" w:themeColor="text1"/>
        </w:rPr>
        <w:t>.</w:t>
      </w:r>
    </w:p>
    <w:p w14:paraId="46CE4AF7" w14:textId="35D3D312" w:rsidR="003E2D6D" w:rsidRPr="00A93DF4" w:rsidRDefault="003E2D6D" w:rsidP="00A93DF4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A93DF4">
        <w:rPr>
          <w:rFonts w:cstheme="minorHAnsi"/>
          <w:color w:val="000000" w:themeColor="text1"/>
        </w:rPr>
        <w:t>Rada Naukowa może przyznawać projektom następujące oceny:</w:t>
      </w:r>
    </w:p>
    <w:p w14:paraId="731EC9C2" w14:textId="578B3311" w:rsidR="003E2D6D" w:rsidRPr="000559E5" w:rsidRDefault="003E2D6D" w:rsidP="0018000D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18000D">
        <w:rPr>
          <w:rFonts w:cstheme="minorHAnsi"/>
          <w:color w:val="000000" w:themeColor="text1"/>
        </w:rPr>
        <w:t xml:space="preserve">projekty rekomendowane do finansowania, z zaznaczeniem: bez zmiany w stosunku </w:t>
      </w:r>
      <w:r w:rsidRPr="000559E5">
        <w:rPr>
          <w:rFonts w:cstheme="minorHAnsi"/>
          <w:color w:val="000000" w:themeColor="text1"/>
        </w:rPr>
        <w:t>do wniosku lub ze zmianami w stosunku do wniosku,</w:t>
      </w:r>
    </w:p>
    <w:p w14:paraId="7F2F041E" w14:textId="08B044C4" w:rsidR="003E2D6D" w:rsidRPr="000559E5" w:rsidRDefault="003E2D6D" w:rsidP="0018000D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projekty nie rekomendowane do finansowania.</w:t>
      </w:r>
    </w:p>
    <w:p w14:paraId="49BE01C9" w14:textId="06C75116" w:rsidR="003E2D6D" w:rsidRPr="000559E5" w:rsidRDefault="003E2D6D" w:rsidP="0018000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 przypadku rażącej różnicy w ocenie projektu badawczego istnieje możliwość:</w:t>
      </w:r>
    </w:p>
    <w:p w14:paraId="195764D9" w14:textId="209885A4" w:rsidR="003E2D6D" w:rsidRPr="000559E5" w:rsidRDefault="003E2D6D" w:rsidP="0018000D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powołania recenzenta,</w:t>
      </w:r>
    </w:p>
    <w:p w14:paraId="48C490BA" w14:textId="3725DD18" w:rsidR="003E2D6D" w:rsidRPr="000559E5" w:rsidRDefault="003E2D6D" w:rsidP="0018000D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odrzucenia skrajnych ocen lub nieuwzględnienia oceny.</w:t>
      </w:r>
    </w:p>
    <w:p w14:paraId="37F11CBE" w14:textId="2B8A7E05" w:rsidR="003E2D6D" w:rsidRPr="000559E5" w:rsidRDefault="003E2D6D" w:rsidP="0018000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 przypadku potrzeby uzyskania dodatkowej recenzji Wniosku może nastąpić przeniesienie wniosku do rozpatrywania w następnym konkursie.</w:t>
      </w:r>
    </w:p>
    <w:p w14:paraId="37E87173" w14:textId="2E5040B4" w:rsidR="003E2D6D" w:rsidRPr="000559E5" w:rsidRDefault="003E2D6D" w:rsidP="0018000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lastRenderedPageBreak/>
        <w:t xml:space="preserve">Rada Naukowa Fundacji ocenia projekty badawcze na podstawie kryteriów, o których mowa w pkt. III ust. </w:t>
      </w:r>
      <w:r w:rsidR="00BC35FD">
        <w:rPr>
          <w:rFonts w:cstheme="minorHAnsi"/>
          <w:color w:val="000000" w:themeColor="text1"/>
        </w:rPr>
        <w:t>2</w:t>
      </w:r>
      <w:r w:rsidRPr="000559E5">
        <w:rPr>
          <w:rFonts w:cstheme="minorHAnsi"/>
          <w:color w:val="000000" w:themeColor="text1"/>
        </w:rPr>
        <w:t xml:space="preserve"> i w protokole przedstawia swoją opinię, w szczególności dotyczącą:</w:t>
      </w:r>
    </w:p>
    <w:p w14:paraId="6B552D1B" w14:textId="1578C34E" w:rsidR="003E2D6D" w:rsidRPr="000559E5" w:rsidRDefault="003E2D6D" w:rsidP="0018000D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poziomu merytorycznego projektu badawczego,</w:t>
      </w:r>
    </w:p>
    <w:p w14:paraId="3DB046F7" w14:textId="263DF536" w:rsidR="003E2D6D" w:rsidRPr="000559E5" w:rsidRDefault="003E2D6D" w:rsidP="0018000D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kosztorysu projektu badawczego oraz jego poszczególnych składników.</w:t>
      </w:r>
    </w:p>
    <w:p w14:paraId="2E9F49C6" w14:textId="026D6BE6" w:rsidR="003E2D6D" w:rsidRPr="000559E5" w:rsidRDefault="003E2D6D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Rada Naukowa Fundacji przyznaje określoną liczbę punktów każdemu projektowi badawczemu na podstawie zatwierdzonych odrębnie przez Fundację dla danego Konkursu Kryteriów oceny projektów i ustala listę rankingową projektów.</w:t>
      </w:r>
    </w:p>
    <w:p w14:paraId="2FDDF4D1" w14:textId="40F4628E" w:rsidR="003E2D6D" w:rsidRPr="000559E5" w:rsidRDefault="000559E5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</w:t>
      </w:r>
      <w:r w:rsidR="003E2D6D" w:rsidRPr="000559E5">
        <w:rPr>
          <w:rFonts w:cstheme="minorHAnsi"/>
          <w:color w:val="000000" w:themeColor="text1"/>
        </w:rPr>
        <w:t xml:space="preserve"> przypadku pakietu projektów badawczych postępowanie kwalifikacyjne przeprowadza się oddzielnie dla każdego projektu. Jeżeli chociaż jeden z projektów pakietu zostanie oceniony negatywnie, to Rada Naukowa Fundacji rozstrzyga o celowości dalszego prowadzenia postępowania konkursowego.</w:t>
      </w:r>
    </w:p>
    <w:p w14:paraId="7105BF21" w14:textId="21E7EE99" w:rsidR="003E2D6D" w:rsidRPr="000559E5" w:rsidRDefault="008019B8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8019B8">
        <w:rPr>
          <w:rFonts w:cstheme="minorHAnsi"/>
          <w:color w:val="000000" w:themeColor="text1"/>
        </w:rPr>
        <w:t>Ustalając wysokość środków finansowych na realizację projektu badawczego Rada Naukowa Fundacji może zakwestionować zasadność poszczególnych elementów budżetu i zaproponować  kierownikowi projektu zmniejszenie nakładów przewidzianych w kosztorysie na realizację zadań określonych w harmonogramie</w:t>
      </w:r>
      <w:r w:rsidR="003E2D6D" w:rsidRPr="000559E5">
        <w:rPr>
          <w:rFonts w:cstheme="minorHAnsi"/>
          <w:color w:val="000000" w:themeColor="text1"/>
        </w:rPr>
        <w:t>.</w:t>
      </w:r>
    </w:p>
    <w:p w14:paraId="04824097" w14:textId="66602169" w:rsidR="003E2D6D" w:rsidRPr="000559E5" w:rsidRDefault="003E2D6D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 przypadku, gdy koszt projektu badawczego jest rażąco zawyżony w stosunku do kosztów uznanych przez Radę Naukową Fundacji za uzasadnione, projekt mimo uzyskania oceny pozytywnej może nie być rekomendowany do finansowania.</w:t>
      </w:r>
    </w:p>
    <w:p w14:paraId="13F48E0A" w14:textId="2EDF4511" w:rsidR="003E2D6D" w:rsidRPr="000559E5" w:rsidRDefault="003E2D6D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Z uwagi na to, że Fundacja finansuje projekty badawcze realizujące cele Fundacji, wykonywane zgodnie z zasadami działania Fundacji oraz poglądami i koncepcjami naukowymi prezentowanymi przez Radę Naukową Fundacji – od ocen wystawionych projektom, o których mowa w ust. 11, nie przysługuje odwołanie.</w:t>
      </w:r>
    </w:p>
    <w:p w14:paraId="27F9DD6A" w14:textId="760D2013" w:rsidR="003E2D6D" w:rsidRPr="000559E5" w:rsidRDefault="003E2D6D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Fundacja nie przekazuje wnioskodawcom szczegółowych recenzji projektów badawczych.</w:t>
      </w:r>
    </w:p>
    <w:p w14:paraId="37B005CC" w14:textId="2431D409" w:rsidR="003E2D6D" w:rsidRPr="000559E5" w:rsidRDefault="003E2D6D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 xml:space="preserve">Fundacja zapewnia i gwarantuje, iż w trakcie prowadzenia postępowania konkursowego – wszelkie prawa osób uprawnionych dotyczące dóbr intelektualnych związanych z projektem badawczym i składaną dokumentacją, w tym w szczególności prawa autorskie – osobiste i majątkowe, prawa do wynalazków, patentów, wzorów użytkowych lub przemysłowych, albo innych przedmiotów prawa własności przemysłowej, prawa do koncepcji lub idei związanych z projektem badawczym, know-how związanego z projektem badawczym oraz sposobem wykonania projektu badawczego – pozostają zachowane (nienaruszone) i podlegają ochronie na podstawie odrębnych przepisów prawa, zaś osoby mające dostęp do projektów są zobowiązane do przestrzegania tajemnicy służbowej i ochrony praw osób uprawnionych. </w:t>
      </w:r>
    </w:p>
    <w:p w14:paraId="76DB383A" w14:textId="67103725" w:rsidR="003E2D6D" w:rsidRPr="000559E5" w:rsidRDefault="003E2D6D" w:rsidP="000559E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 xml:space="preserve">Fundacja oświadcza i zapewnia, że wszelkie dane, informacje, itp. zawarte w dokumentacji projektu badawczego będą przetwarzane tylko i wyłącznie w zakresie niezbędnym do dokonania oceny merytorycznej projektu, i że nie będą wykorzystywane w żaden inny sposób, bądź przekazywane, zaś po zakończeniu postępowania konkursowego Fundacja dokona archiwizacji i zabezpieczenia projektów badawczych i dokumentacji związanej z postępowaniem konkursowym, zapewniając pełną ochronę praw osób uprawnionych opisanych powyżej. </w:t>
      </w:r>
    </w:p>
    <w:p w14:paraId="5308F019" w14:textId="77777777" w:rsidR="003E2D6D" w:rsidRPr="000559E5" w:rsidRDefault="003E2D6D" w:rsidP="008D332F">
      <w:pPr>
        <w:jc w:val="both"/>
        <w:rPr>
          <w:rFonts w:cstheme="minorHAnsi"/>
          <w:color w:val="000000" w:themeColor="text1"/>
        </w:rPr>
      </w:pPr>
    </w:p>
    <w:p w14:paraId="18EFBFA2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0B683FBB" w14:textId="794F3D23" w:rsidR="003E2D6D" w:rsidRPr="000559E5" w:rsidRDefault="003E2D6D" w:rsidP="000559E5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0559E5">
        <w:rPr>
          <w:rFonts w:cstheme="minorHAnsi"/>
          <w:b/>
          <w:bCs/>
          <w:color w:val="000000" w:themeColor="text1"/>
        </w:rPr>
        <w:t>Zasady finansowania projektów badawczych.</w:t>
      </w:r>
    </w:p>
    <w:p w14:paraId="7385F99D" w14:textId="5033DF91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 xml:space="preserve">Wyboru projektu badawczego do finansowania przez Fundację dokonuje Zarząd w drodze uchwały. Uchwała Zarządu, o której mowa w zdaniu poprzednim </w:t>
      </w:r>
      <w:r w:rsidR="007D0B83">
        <w:rPr>
          <w:rFonts w:cstheme="minorHAnsi"/>
          <w:color w:val="000000" w:themeColor="text1"/>
        </w:rPr>
        <w:t>dotyczy projektów</w:t>
      </w:r>
      <w:r w:rsidR="00671C3E">
        <w:rPr>
          <w:rFonts w:cstheme="minorHAnsi"/>
          <w:color w:val="000000" w:themeColor="text1"/>
        </w:rPr>
        <w:t xml:space="preserve"> zakwalifikowanych pod względem merytorycznym przez RN oraz z </w:t>
      </w:r>
      <w:r w:rsidRPr="000559E5">
        <w:rPr>
          <w:rFonts w:cstheme="minorHAnsi"/>
          <w:color w:val="000000" w:themeColor="text1"/>
        </w:rPr>
        <w:t>uwzględni</w:t>
      </w:r>
      <w:r w:rsidR="00671C3E">
        <w:rPr>
          <w:rFonts w:cstheme="minorHAnsi"/>
          <w:color w:val="000000" w:themeColor="text1"/>
        </w:rPr>
        <w:t>eniem</w:t>
      </w:r>
      <w:r w:rsidRPr="000559E5">
        <w:rPr>
          <w:rFonts w:cstheme="minorHAnsi"/>
          <w:color w:val="000000" w:themeColor="text1"/>
        </w:rPr>
        <w:t xml:space="preserve"> oceny wystawione</w:t>
      </w:r>
      <w:r w:rsidR="00671C3E">
        <w:rPr>
          <w:rFonts w:cstheme="minorHAnsi"/>
          <w:color w:val="000000" w:themeColor="text1"/>
        </w:rPr>
        <w:t>j</w:t>
      </w:r>
      <w:r w:rsidRPr="000559E5">
        <w:rPr>
          <w:rFonts w:cstheme="minorHAnsi"/>
          <w:color w:val="000000" w:themeColor="text1"/>
        </w:rPr>
        <w:t xml:space="preserve"> projektom przez Radę Naukową</w:t>
      </w:r>
      <w:r w:rsidR="008351AE">
        <w:rPr>
          <w:rFonts w:cstheme="minorHAnsi"/>
          <w:color w:val="000000" w:themeColor="text1"/>
        </w:rPr>
        <w:t>.</w:t>
      </w:r>
      <w:r w:rsidRPr="000559E5">
        <w:rPr>
          <w:rFonts w:cstheme="minorHAnsi"/>
          <w:color w:val="000000" w:themeColor="text1"/>
        </w:rPr>
        <w:t xml:space="preserve"> Od uchwał Zarządu w przedmiocie wyboru projektu badawczego do finansowania przez Fundację nie przysługuje odwołanie.</w:t>
      </w:r>
      <w:r w:rsidR="000559E5">
        <w:rPr>
          <w:rFonts w:cstheme="minorHAnsi"/>
          <w:color w:val="000000" w:themeColor="text1"/>
        </w:rPr>
        <w:t xml:space="preserve"> </w:t>
      </w:r>
      <w:r w:rsidRPr="000559E5">
        <w:rPr>
          <w:rFonts w:cstheme="minorHAnsi"/>
          <w:color w:val="000000" w:themeColor="text1"/>
        </w:rPr>
        <w:t xml:space="preserve">Na podstawie uchwały o wyborze projektu badawczego do finansowania przez Fundację, Zarząd Fundacji zawiera umowę o finansowanie projektu badawczego według wiążącego wzoru umowy o finansowanie projektu badawczego, który stanowi załącznik nr 2 do niniejszego regulaminu. Stronami umowy są: kierownik projektu, jednostka, w której będzie wykonywany projekt oraz Fundacja. </w:t>
      </w:r>
    </w:p>
    <w:p w14:paraId="75C5DF16" w14:textId="27CD8201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Środki finansowe na wykonanie projektu badawczego są przekazywane przez Fundację na konto jednostki zgodnie z harmonogramem prac, określonym w umowie.</w:t>
      </w:r>
    </w:p>
    <w:p w14:paraId="430C544A" w14:textId="0AE7857B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Kwoty wskazane we wniosku muszą być - zgodnie z umową o finansowanie projektu badawczego - kwotami brutto zawierającymi podatek VAT.</w:t>
      </w:r>
    </w:p>
    <w:p w14:paraId="4B0A7A1E" w14:textId="10401903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 xml:space="preserve">Środki finansowe przeznaczone na pokrycie kosztów osobowych nie mogą przekraczać 25% wszystkich kosztów zawartych w projekcie. Koszty osobowe mogą zawierać wynagrodzenie dla kierownika projektu i/lub jego zespołu. </w:t>
      </w:r>
    </w:p>
    <w:p w14:paraId="6BFBA591" w14:textId="579374CD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 ramach finansowania projektu Fundacja przeznaczy nie więcej niż 10.000 zł na pokrycie kosztów udziału w konferencjach naukowych związanych z tematem badania.</w:t>
      </w:r>
    </w:p>
    <w:p w14:paraId="300B8F42" w14:textId="1386130C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 ramach finansowania projektu Fundacja dopuszcza pokrycie tzw. kosztów pośrednich, wyznaczonych przez Jednostkę, które nie mogą przekroczyć 20% całej kwoty dofinansowania przekazanej zgodnie z umową o finansowanie projektu badawczego.</w:t>
      </w:r>
    </w:p>
    <w:p w14:paraId="64277EA5" w14:textId="305DCEE0" w:rsidR="000559E5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Niewykorzystane środki przeznaczone zgodnie z kosztorysem projektu na wynagrodzenia dla kierownika projektu i/lub jego zespołu (wykonawców projektu), mogą zostać przeznaczone na pokrycie pozostałych wydatków określonych w kosztorysie projektu</w:t>
      </w:r>
      <w:r w:rsidR="00671C3E">
        <w:rPr>
          <w:rFonts w:cstheme="minorHAnsi"/>
          <w:color w:val="000000" w:themeColor="text1"/>
        </w:rPr>
        <w:t xml:space="preserve"> po uzyskaniu zgody Fundacji</w:t>
      </w:r>
      <w:r w:rsidRPr="000559E5">
        <w:rPr>
          <w:rFonts w:cstheme="minorHAnsi"/>
          <w:color w:val="000000" w:themeColor="text1"/>
        </w:rPr>
        <w:t>.</w:t>
      </w:r>
    </w:p>
    <w:p w14:paraId="41B37B2C" w14:textId="2FC99A0C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Fundacja nie pokrywa kosztów zakupu środków trwałych tj. aparatury oraz sprzętu biurowego w szczególności sprzętu komputerowego, w tym laptopów,  niezbędnych  do realizacji projektu, z wyjątkiem małego sprzętu laboratoryjnego, kosztów poniesionych lub zwróconych w związku z innym projektem, w tym projektem finansowanym przez Fundację, oraz wydatków nadmiernych lub lekkomyślnych.</w:t>
      </w:r>
    </w:p>
    <w:p w14:paraId="1D891B6E" w14:textId="2B3D3774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Środki, o których mowa w ust. 4 mogą być wydatkowane wyłącznie na podstawie pisemnej dyspozycji kierownika projektu.</w:t>
      </w:r>
    </w:p>
    <w:p w14:paraId="2FEE19A3" w14:textId="11C60FD0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lastRenderedPageBreak/>
        <w:t>W przypadku pakietu projektów badawczych, umowy na wykonanie każdego projektu są zawierane przez Fundację odrębnie z kierownikiem każdego projektu i jednostkami, w których będą wykonywane poszczególne projekty z pakietu.</w:t>
      </w:r>
    </w:p>
    <w:p w14:paraId="5C5A516A" w14:textId="6252BA67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Środki finansowe przyznane na realizację projektu badawczego nie mogą być wydatkowane na inne cele, niż określone w umowie.</w:t>
      </w:r>
    </w:p>
    <w:p w14:paraId="0FF22920" w14:textId="6CBD3E10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Zmiana w trakcie realizacji projektu badawczego:</w:t>
      </w:r>
    </w:p>
    <w:p w14:paraId="58206D64" w14:textId="56A954E7" w:rsidR="003E2D6D" w:rsidRPr="000559E5" w:rsidRDefault="003E2D6D" w:rsidP="000559E5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celów, zakresu i harmonogramu projektu badawczego,</w:t>
      </w:r>
    </w:p>
    <w:p w14:paraId="6F117B14" w14:textId="7E2C9F87" w:rsidR="003E2D6D" w:rsidRPr="000559E5" w:rsidRDefault="003E2D6D" w:rsidP="000559E5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kierownika i głównych wykonawców projektu,</w:t>
      </w:r>
    </w:p>
    <w:p w14:paraId="0CABA1BC" w14:textId="2E67C4CC" w:rsidR="003E2D6D" w:rsidRPr="000559E5" w:rsidRDefault="003E2D6D" w:rsidP="000559E5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jednostki, w której jest realizowany projekt,</w:t>
      </w:r>
    </w:p>
    <w:p w14:paraId="2F685954" w14:textId="77777777" w:rsidR="003E2D6D" w:rsidRPr="000559E5" w:rsidRDefault="003E2D6D" w:rsidP="000559E5">
      <w:pPr>
        <w:ind w:left="709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wymaga uprzedniej zmiany umowy w drodze aneksu. Inne zmiany mogą być dokonane po pisemnym uzgodnieniu danej zmiany pomiędzy stronami.</w:t>
      </w:r>
    </w:p>
    <w:p w14:paraId="5137AF8D" w14:textId="490CF67E" w:rsidR="003E2D6D" w:rsidRPr="000559E5" w:rsidRDefault="003E2D6D" w:rsidP="000559E5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Środki finansowe nie wykorzystane lub wykorzystane niezgodnie z umową, podlegają zwrotowi na zasadach określonych w umowie o finansowanie projektu badawczego.</w:t>
      </w:r>
    </w:p>
    <w:p w14:paraId="60568B5D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732D5223" w14:textId="376C7F3D" w:rsidR="003E2D6D" w:rsidRPr="000559E5" w:rsidRDefault="003E2D6D" w:rsidP="000559E5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0559E5">
        <w:rPr>
          <w:rFonts w:cstheme="minorHAnsi"/>
          <w:b/>
          <w:bCs/>
          <w:color w:val="000000" w:themeColor="text1"/>
        </w:rPr>
        <w:t>Finansowanie lub dofinansowanie publikacji.</w:t>
      </w:r>
    </w:p>
    <w:p w14:paraId="2CB50360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374F3AB0" w14:textId="3CF988EE" w:rsidR="003E2D6D" w:rsidRPr="000559E5" w:rsidRDefault="003E2D6D" w:rsidP="000559E5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Środki finansowe na publikacje będą przyznawane w wysokości nie przekraczającej 10.000 zł</w:t>
      </w:r>
      <w:r w:rsidR="00D73520">
        <w:rPr>
          <w:rFonts w:cstheme="minorHAnsi"/>
          <w:color w:val="000000" w:themeColor="text1"/>
        </w:rPr>
        <w:t xml:space="preserve"> lub 20 000 zł w przypadku co najmniej dwóch publikacji bezpośrednio związanych z projektem.</w:t>
      </w:r>
    </w:p>
    <w:p w14:paraId="758B5058" w14:textId="75964893" w:rsidR="003E2D6D" w:rsidRPr="000559E5" w:rsidRDefault="003E2D6D" w:rsidP="000559E5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 xml:space="preserve">Środki finansowe na publikację będą przyznawane wyłącznie na publikacje typu open </w:t>
      </w:r>
      <w:proofErr w:type="spellStart"/>
      <w:r w:rsidRPr="000559E5">
        <w:rPr>
          <w:rFonts w:cstheme="minorHAnsi"/>
          <w:color w:val="000000" w:themeColor="text1"/>
        </w:rPr>
        <w:t>access</w:t>
      </w:r>
      <w:proofErr w:type="spellEnd"/>
      <w:r w:rsidRPr="000559E5">
        <w:rPr>
          <w:rFonts w:cstheme="minorHAnsi"/>
          <w:color w:val="000000" w:themeColor="text1"/>
        </w:rPr>
        <w:t xml:space="preserve">. </w:t>
      </w:r>
    </w:p>
    <w:p w14:paraId="7C963B13" w14:textId="7C8576B5" w:rsidR="003E2D6D" w:rsidRPr="000559E5" w:rsidRDefault="003E2D6D" w:rsidP="000559E5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Środki finansowe na publikacje należy uwzględnić w planowanych kosztach realizacji projektu badawczego.</w:t>
      </w:r>
    </w:p>
    <w:p w14:paraId="2A653287" w14:textId="45BB197C" w:rsidR="003E2D6D" w:rsidRPr="000559E5" w:rsidRDefault="003E2D6D" w:rsidP="000559E5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Ze środków o których mowa w ust. 3 nie mogą być finansowane honoraria autorskie.</w:t>
      </w:r>
    </w:p>
    <w:p w14:paraId="07502ACE" w14:textId="2F942491" w:rsidR="003E2D6D" w:rsidRPr="000559E5" w:rsidRDefault="003E2D6D" w:rsidP="000559E5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>Wszystkie publikacje będące wynikiem realizacji projektów badawczych finansowanych lub dofinansowywanych przez Fundację powinny zawierać informację: „Pracę wykonano w ramach projektu badawczego Nr ... finansowanego/dofinansowywanego przez Fundację NUTRICIA” lub w języku angielskim „</w:t>
      </w:r>
      <w:proofErr w:type="spellStart"/>
      <w:r w:rsidRPr="000559E5">
        <w:rPr>
          <w:rFonts w:cstheme="minorHAnsi"/>
          <w:color w:val="000000" w:themeColor="text1"/>
        </w:rPr>
        <w:t>Study</w:t>
      </w:r>
      <w:proofErr w:type="spellEnd"/>
      <w:r w:rsidRPr="000559E5">
        <w:rPr>
          <w:rFonts w:cstheme="minorHAnsi"/>
          <w:color w:val="000000" w:themeColor="text1"/>
        </w:rPr>
        <w:t xml:space="preserve"> </w:t>
      </w:r>
      <w:proofErr w:type="spellStart"/>
      <w:r w:rsidRPr="000559E5">
        <w:rPr>
          <w:rFonts w:cstheme="minorHAnsi"/>
          <w:color w:val="000000" w:themeColor="text1"/>
        </w:rPr>
        <w:t>sponsored</w:t>
      </w:r>
      <w:proofErr w:type="spellEnd"/>
      <w:r w:rsidRPr="000559E5">
        <w:rPr>
          <w:rFonts w:cstheme="minorHAnsi"/>
          <w:color w:val="000000" w:themeColor="text1"/>
        </w:rPr>
        <w:t xml:space="preserve"> by a grant no. … </w:t>
      </w:r>
      <w:proofErr w:type="spellStart"/>
      <w:r w:rsidRPr="000559E5">
        <w:rPr>
          <w:rFonts w:cstheme="minorHAnsi"/>
          <w:color w:val="000000" w:themeColor="text1"/>
        </w:rPr>
        <w:t>obtained</w:t>
      </w:r>
      <w:proofErr w:type="spellEnd"/>
      <w:r w:rsidRPr="000559E5">
        <w:rPr>
          <w:rFonts w:cstheme="minorHAnsi"/>
          <w:color w:val="000000" w:themeColor="text1"/>
        </w:rPr>
        <w:t xml:space="preserve"> from NUTRICIA Foundation”.</w:t>
      </w:r>
      <w:r w:rsidR="00144EDB">
        <w:rPr>
          <w:rFonts w:cstheme="minorHAnsi"/>
          <w:color w:val="000000" w:themeColor="text1"/>
        </w:rPr>
        <w:t xml:space="preserve"> Poszczególne numery zostaną podane przez Fundację na etapie podpisywania umowy. </w:t>
      </w:r>
    </w:p>
    <w:p w14:paraId="2986D86F" w14:textId="4C06D6A5" w:rsidR="003E2D6D" w:rsidRPr="000559E5" w:rsidRDefault="003E2D6D" w:rsidP="000559E5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559E5">
        <w:rPr>
          <w:rFonts w:cstheme="minorHAnsi"/>
          <w:color w:val="000000" w:themeColor="text1"/>
        </w:rPr>
        <w:t xml:space="preserve">Jeden egzemplarz każdej wydrukowanej publikacji będącej wynikiem realizacji projektów badawczych finansowanych lub dofinansowanych przez Fundację należy przesłać na adres Fundacji </w:t>
      </w:r>
      <w:r w:rsidR="00144EDB">
        <w:rPr>
          <w:rFonts w:cstheme="minorHAnsi"/>
          <w:color w:val="000000" w:themeColor="text1"/>
        </w:rPr>
        <w:t xml:space="preserve">lub w formie elektronicznej na adres: </w:t>
      </w:r>
      <w:hyperlink r:id="rId9" w:history="1">
        <w:r w:rsidR="00144EDB" w:rsidRPr="004C634E">
          <w:rPr>
            <w:rStyle w:val="Hipercze"/>
            <w:rFonts w:cstheme="minorHAnsi"/>
          </w:rPr>
          <w:t>granty.naukowe@fundacjanutricia.pl</w:t>
        </w:r>
      </w:hyperlink>
      <w:r w:rsidR="00144EDB">
        <w:rPr>
          <w:rFonts w:cstheme="minorHAnsi"/>
          <w:color w:val="000000" w:themeColor="text1"/>
        </w:rPr>
        <w:t xml:space="preserve"> </w:t>
      </w:r>
      <w:r w:rsidRPr="000559E5">
        <w:rPr>
          <w:rFonts w:cstheme="minorHAnsi"/>
          <w:color w:val="000000" w:themeColor="text1"/>
        </w:rPr>
        <w:t xml:space="preserve">bez pobierania jakiejkolwiek opłaty z tego tytułu – niezwłocznie po </w:t>
      </w:r>
      <w:r w:rsidR="00144EDB">
        <w:rPr>
          <w:rFonts w:cstheme="minorHAnsi"/>
          <w:color w:val="000000" w:themeColor="text1"/>
        </w:rPr>
        <w:t>opublikowaniu</w:t>
      </w:r>
      <w:r w:rsidR="00144EDB" w:rsidRPr="000559E5">
        <w:rPr>
          <w:rFonts w:cstheme="minorHAnsi"/>
          <w:color w:val="000000" w:themeColor="text1"/>
        </w:rPr>
        <w:t xml:space="preserve"> </w:t>
      </w:r>
      <w:r w:rsidRPr="000559E5">
        <w:rPr>
          <w:rFonts w:cstheme="minorHAnsi"/>
          <w:color w:val="000000" w:themeColor="text1"/>
        </w:rPr>
        <w:t>publikacji.</w:t>
      </w:r>
    </w:p>
    <w:p w14:paraId="3529EB9F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24410FAD" w14:textId="77777777" w:rsidR="003E2D6D" w:rsidRPr="00E45B3D" w:rsidRDefault="003E2D6D" w:rsidP="008D332F">
      <w:pPr>
        <w:jc w:val="both"/>
        <w:rPr>
          <w:rFonts w:cstheme="minorHAnsi"/>
          <w:b/>
          <w:bCs/>
          <w:color w:val="000000" w:themeColor="text1"/>
        </w:rPr>
      </w:pPr>
      <w:r w:rsidRPr="00E45B3D">
        <w:rPr>
          <w:rFonts w:cstheme="minorHAnsi"/>
          <w:b/>
          <w:bCs/>
          <w:color w:val="000000" w:themeColor="text1"/>
        </w:rPr>
        <w:t>VII.</w:t>
      </w:r>
      <w:r w:rsidRPr="00E45B3D">
        <w:rPr>
          <w:rFonts w:cstheme="minorHAnsi"/>
          <w:b/>
          <w:bCs/>
          <w:color w:val="000000" w:themeColor="text1"/>
        </w:rPr>
        <w:tab/>
        <w:t>Ocena roczna i końcowa wykonania projektu badawczego.</w:t>
      </w:r>
    </w:p>
    <w:p w14:paraId="6F031C50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6562194E" w14:textId="57C7F3C9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Fundacja monitoruje przebieg realizacji projektu badawczego i sposób wydatkowania przyznanych środków finansowych.</w:t>
      </w:r>
    </w:p>
    <w:p w14:paraId="7F71A311" w14:textId="3139EF2A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Kierownik projektu jest zobowiązany do składania raportów częściowych z realizacji prac objętych umową zgodnie z harmonogramem prac dołączonym do umowy. Nie złożenie raportu częściowego w terminie lub złożenie raportu niekompletnego, upoważnia Fundację do odstąpienia od umowy o finansowanie projektu badawczego.</w:t>
      </w:r>
    </w:p>
    <w:p w14:paraId="4589CC4B" w14:textId="57A83D31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Raport częściowy powinien zawierać merytoryczną informację o realizacji prac, a w szczególności:</w:t>
      </w:r>
    </w:p>
    <w:p w14:paraId="526F42AB" w14:textId="5B232123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datę rozpoczęcia i zakończenia projektu</w:t>
      </w:r>
    </w:p>
    <w:p w14:paraId="115D89C4" w14:textId="7B6217A4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daty obejmujące okres za który składane jest sprawozdanie</w:t>
      </w:r>
    </w:p>
    <w:p w14:paraId="4C7AF068" w14:textId="6F4862F3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omówienie stanu wykonania zadań badawczych i ich zgodności z harmonogramem,</w:t>
      </w:r>
    </w:p>
    <w:p w14:paraId="23659535" w14:textId="4A628D2F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informację o formie upowszechniania wyników,</w:t>
      </w:r>
    </w:p>
    <w:p w14:paraId="0B19DA6A" w14:textId="63C546F1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wykaz prac przyjętych do druku lub opublikowanych,</w:t>
      </w:r>
    </w:p>
    <w:p w14:paraId="79DCC4E9" w14:textId="55841013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informację finansową podpisaną przez głównego księgowego jednostki dotyczącą:</w:t>
      </w:r>
    </w:p>
    <w:p w14:paraId="257B0586" w14:textId="73B7AAC9" w:rsidR="003E2D6D" w:rsidRPr="00E45B3D" w:rsidRDefault="003E2D6D" w:rsidP="00E45B3D">
      <w:pPr>
        <w:pStyle w:val="Akapitzlist"/>
        <w:numPr>
          <w:ilvl w:val="2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kosztów planowanych,</w:t>
      </w:r>
    </w:p>
    <w:p w14:paraId="7B8FA84A" w14:textId="25A94C27" w:rsidR="003E2D6D" w:rsidRPr="00E45B3D" w:rsidRDefault="003E2D6D" w:rsidP="00E45B3D">
      <w:pPr>
        <w:pStyle w:val="Akapitzlist"/>
        <w:numPr>
          <w:ilvl w:val="2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kosztów poniesionych w układzie kalkulacyjnym za okres, którego dotyczy raport,</w:t>
      </w:r>
    </w:p>
    <w:p w14:paraId="51380B14" w14:textId="6B74A701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uzasadnienie ewentualnych rozbieżności między umową a jej wykonaniem.</w:t>
      </w:r>
    </w:p>
    <w:p w14:paraId="6E0DE331" w14:textId="2C1CD9F9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Raport częściowy jest oceniany przez Radę Naukową Fundacji, z uwzględnieniem:</w:t>
      </w:r>
    </w:p>
    <w:p w14:paraId="25D1C258" w14:textId="66152BE1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zgodności wykonania zadań badawczych z przyjętym harmonogramem,</w:t>
      </w:r>
    </w:p>
    <w:p w14:paraId="7B19610A" w14:textId="4F5981C4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zastosowania właściwych metod badawczych dla osiągnięcia postawionych celów,</w:t>
      </w:r>
    </w:p>
    <w:p w14:paraId="17ACA9E2" w14:textId="4F227CD3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adekwatności poniesionych kosztów w stosunku do wykonanych badań naukowych i prac badawczo-rozwojowych,</w:t>
      </w:r>
    </w:p>
    <w:p w14:paraId="55FDF048" w14:textId="48240866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prawidłowości organizacji pracy oraz celowości ewentualnych zmian składu zespołu wykonawców,</w:t>
      </w:r>
    </w:p>
    <w:p w14:paraId="09F7E84E" w14:textId="67FBB1B8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racjonalności i prawidłowości wykorzystania przyznanych przez Radę Naukową Fundacji środków finansowych.</w:t>
      </w:r>
    </w:p>
    <w:p w14:paraId="0697AC44" w14:textId="79CCF1D2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Rada Naukowa Fundacji podejmuje uchwałę w sprawie przyjęcia raportu lub zastosowania postanowień umowy dotyczących niewłaściwego wykonania zobowiązań przez kierownika projektu lub jednostkę.</w:t>
      </w:r>
    </w:p>
    <w:p w14:paraId="03B85B76" w14:textId="4B83AB5E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Rada Naukowa Fundacji może zatwierdzić wzór raportu częściowego i/lub raportu końcowego dołączany do umowy.</w:t>
      </w:r>
    </w:p>
    <w:p w14:paraId="52997E88" w14:textId="4E0900EC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lastRenderedPageBreak/>
        <w:t>Raport końcowy składany jest po zakończeniu części badawczej projektu tj. maksymalnie po 2 latach od rozpoczęcia badania i powinien zawierać:</w:t>
      </w:r>
    </w:p>
    <w:p w14:paraId="6597F7E1" w14:textId="42CD2736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sprawozdanie merytoryczne z realizacji zadań wykonanych w ramach projektu badawczego,</w:t>
      </w:r>
    </w:p>
    <w:p w14:paraId="120D4FBA" w14:textId="5B641AA2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syntetyczny opis osiągnięć poznawczych i aplikacyjnych,</w:t>
      </w:r>
    </w:p>
    <w:p w14:paraId="23B85602" w14:textId="3168AA44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wykaz opublikowanych i przyjętych do druku prac oryginalnych, monografii i prac przeglądowych, z wyodrębnieniem publikacji recenzowanych w czasopismach i wydawnictwach o zasięgu światowym,</w:t>
      </w:r>
    </w:p>
    <w:p w14:paraId="71C8507B" w14:textId="76FBA0FC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informacje o udziale w konferencjach międzynarodowych oraz o wygłoszonych referatach,</w:t>
      </w:r>
    </w:p>
    <w:p w14:paraId="2CC48302" w14:textId="29F9BD5E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dane o uzyskanych stopniach doktora i doktora habilitowanego w ramach wykonania projektu,</w:t>
      </w:r>
    </w:p>
    <w:p w14:paraId="09E2B52D" w14:textId="607C19D9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informację o innych formach upowszechniania wyników (np. popularyzacja) lub wykorzystania prac w przypadku badań stosowanych (patent, prawa ochronne, wdrożenia),</w:t>
      </w:r>
    </w:p>
    <w:p w14:paraId="594D43D5" w14:textId="65749897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rozliczenie wynikowe kosztów w układzie kalkulacyjnym.</w:t>
      </w:r>
    </w:p>
    <w:p w14:paraId="04301CF9" w14:textId="59B92D3C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 xml:space="preserve">Raport końcowy jest oceniany </w:t>
      </w:r>
      <w:r w:rsidR="00D904ED">
        <w:rPr>
          <w:rFonts w:cstheme="minorHAnsi"/>
          <w:color w:val="000000" w:themeColor="text1"/>
        </w:rPr>
        <w:t xml:space="preserve">i akceptowany </w:t>
      </w:r>
      <w:r w:rsidRPr="00E45B3D">
        <w:rPr>
          <w:rFonts w:cstheme="minorHAnsi"/>
          <w:color w:val="000000" w:themeColor="text1"/>
        </w:rPr>
        <w:t xml:space="preserve">przez Radę Naukową Fundacji. </w:t>
      </w:r>
      <w:r w:rsidR="00D904ED">
        <w:rPr>
          <w:rFonts w:cstheme="minorHAnsi"/>
          <w:color w:val="000000" w:themeColor="text1"/>
        </w:rPr>
        <w:t xml:space="preserve">W przypadku braku akceptacji </w:t>
      </w:r>
      <w:r w:rsidRPr="00E45B3D">
        <w:rPr>
          <w:rFonts w:cstheme="minorHAnsi"/>
          <w:color w:val="000000" w:themeColor="text1"/>
        </w:rPr>
        <w:t>cena pisemna powinna obejmować:</w:t>
      </w:r>
    </w:p>
    <w:p w14:paraId="44D420B9" w14:textId="05CF70E4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rezultaty pracy i ich poziom naukowy,</w:t>
      </w:r>
    </w:p>
    <w:p w14:paraId="18F82FC0" w14:textId="0C70091E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zastosowane metody badawcze,</w:t>
      </w:r>
    </w:p>
    <w:p w14:paraId="044CAABA" w14:textId="3F62858A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poznawcze i aplikacyjne wartości wykonanej pracy,</w:t>
      </w:r>
    </w:p>
    <w:p w14:paraId="0C3E4A1C" w14:textId="724207D1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rodzaj i miejsce publikacji,</w:t>
      </w:r>
    </w:p>
    <w:p w14:paraId="4CADD1EA" w14:textId="26B717ED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uzyskane stopnie naukowe,</w:t>
      </w:r>
    </w:p>
    <w:p w14:paraId="435ACB42" w14:textId="6B7E9FF3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zgodność zakresu wykonanej pracy z wnioskiem i umową,</w:t>
      </w:r>
    </w:p>
    <w:p w14:paraId="0D34873C" w14:textId="090C3D80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analizę prawidłowości wydatków na wykonanie projektu, zgodnie z układem kalkulacyjnym, a także na podróże zagraniczne oraz na inne cele,</w:t>
      </w:r>
    </w:p>
    <w:p w14:paraId="3334BD9F" w14:textId="5C3E7D26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wyszczególnienie ewentualnych wydatków nie związanych z wykonaniem projektu,</w:t>
      </w:r>
    </w:p>
    <w:p w14:paraId="095B58C7" w14:textId="087A164F" w:rsidR="003E2D6D" w:rsidRPr="00E45B3D" w:rsidRDefault="003E2D6D" w:rsidP="00E45B3D">
      <w:pPr>
        <w:pStyle w:val="Akapitzlist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uzasadnienie potrzeby kontynuowania badań objętych projektem.</w:t>
      </w:r>
    </w:p>
    <w:p w14:paraId="10697FDF" w14:textId="6C2B38B6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 xml:space="preserve">Po złożeniu raportu końcowego z części badawczej projektu, co musi nastąpić maksymalnie w ciągu 2 lat od  rozpoczęcia projektu, podmiot uprawniony ma rok na publikację w czasopiśmie posiadającym </w:t>
      </w:r>
      <w:proofErr w:type="spellStart"/>
      <w:r w:rsidRPr="00E45B3D">
        <w:rPr>
          <w:rFonts w:cstheme="minorHAnsi"/>
          <w:color w:val="000000" w:themeColor="text1"/>
        </w:rPr>
        <w:t>Impact</w:t>
      </w:r>
      <w:proofErr w:type="spellEnd"/>
      <w:r w:rsidRPr="00E45B3D">
        <w:rPr>
          <w:rFonts w:cstheme="minorHAnsi"/>
          <w:color w:val="000000" w:themeColor="text1"/>
        </w:rPr>
        <w:t xml:space="preserve"> </w:t>
      </w:r>
      <w:proofErr w:type="spellStart"/>
      <w:r w:rsidRPr="00E45B3D">
        <w:rPr>
          <w:rFonts w:cstheme="minorHAnsi"/>
          <w:color w:val="000000" w:themeColor="text1"/>
        </w:rPr>
        <w:t>Factor</w:t>
      </w:r>
      <w:proofErr w:type="spellEnd"/>
      <w:r w:rsidRPr="00E45B3D">
        <w:rPr>
          <w:rFonts w:cstheme="minorHAnsi"/>
          <w:color w:val="000000" w:themeColor="text1"/>
        </w:rPr>
        <w:t>. W tym czasie Kierownik Projektu dwukrotnie składa Fundacji pisemną informację o postępach w procesie publikacji - pierwszą po upływie 6 miesięcy, drugą po upływie 12 miesięcy.</w:t>
      </w:r>
    </w:p>
    <w:p w14:paraId="3A5B3C9E" w14:textId="4A57A629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lastRenderedPageBreak/>
        <w:t xml:space="preserve">Do zakończenia rozliczenia projektu badawczego w części dotyczącej publikacji wystarczające jest przekazanie Fundacji informacji o przyjęciu do druku w czasopiśmie posiadającym </w:t>
      </w:r>
      <w:proofErr w:type="spellStart"/>
      <w:r w:rsidRPr="00E45B3D">
        <w:rPr>
          <w:rFonts w:cstheme="minorHAnsi"/>
          <w:color w:val="000000" w:themeColor="text1"/>
        </w:rPr>
        <w:t>Impact</w:t>
      </w:r>
      <w:proofErr w:type="spellEnd"/>
      <w:r w:rsidRPr="00E45B3D">
        <w:rPr>
          <w:rFonts w:cstheme="minorHAnsi"/>
          <w:color w:val="000000" w:themeColor="text1"/>
        </w:rPr>
        <w:t xml:space="preserve"> </w:t>
      </w:r>
      <w:proofErr w:type="spellStart"/>
      <w:r w:rsidRPr="00E45B3D">
        <w:rPr>
          <w:rFonts w:cstheme="minorHAnsi"/>
          <w:color w:val="000000" w:themeColor="text1"/>
        </w:rPr>
        <w:t>Factor</w:t>
      </w:r>
      <w:proofErr w:type="spellEnd"/>
      <w:r w:rsidRPr="00E45B3D">
        <w:rPr>
          <w:rFonts w:cstheme="minorHAnsi"/>
          <w:color w:val="000000" w:themeColor="text1"/>
        </w:rPr>
        <w:t xml:space="preserve"> publikacji będącej wynikiem prac nad projektem.</w:t>
      </w:r>
    </w:p>
    <w:p w14:paraId="5931527D" w14:textId="72B2870C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 przypadku pakietu projektów badawczych oprócz raportów częściowych i końcowych poszczególnych projektów, wymagany jest raport częściowy i końcowy z realizacji całego pakietu. Raport przedstawiony przez kierownika projektu organizacji badań powinien obejmować informacje dotyczące współdziałania zespołów badawczych, udziału projektów z pakietu w realizacji wspólnego celu oraz ocenę merytoryczną poszczególnych projektów.</w:t>
      </w:r>
    </w:p>
    <w:p w14:paraId="54365E20" w14:textId="7FAE074A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Prawidłowość ustalania wysokości kosztów z tytułu wykonania umowy sprawdzają właściwe komórki organizacyjne Fundacji.</w:t>
      </w:r>
    </w:p>
    <w:p w14:paraId="44C5CDDD" w14:textId="20CF9D16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 xml:space="preserve">Uchwałę w sprawie uznania umowy o finansowanie projektu badawczego za wykonaną podejmuje Zarząd Fundacji. </w:t>
      </w:r>
    </w:p>
    <w:p w14:paraId="737761C3" w14:textId="049D8E72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 terminie 60 dni od powzięcia uchwały, o której mowa w ust. 12, zawiadamia się kierownika projektu o uznaniu umowy za wykonaną.</w:t>
      </w:r>
    </w:p>
    <w:p w14:paraId="45EE64CF" w14:textId="00DBE919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Zastrzeżenia zgłoszone przez kierownika projektu do oceny raportu końcowego, w tym rozliczenia finansowego, rozpatruje i rozstrzyga Przewodniczący Rady Naukowej Fundacji wraz z Zarządem Fundacji.</w:t>
      </w:r>
    </w:p>
    <w:p w14:paraId="659E337C" w14:textId="56EAB011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Warunkiem przyjęcia do finansowania ze środków Fundacji następnego projektu badawczego zgłoszonego przez kierownika projektu oraz głównych wykonawców, jest uznanie poprzedniej umowy za wykonaną.</w:t>
      </w:r>
    </w:p>
    <w:p w14:paraId="012A1788" w14:textId="3B0F6C85" w:rsidR="003E2D6D" w:rsidRPr="00E45B3D" w:rsidRDefault="003E2D6D" w:rsidP="00E45B3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 xml:space="preserve">Brak zakończenia projektu publikacją w czasopiśmie posiadającym IF będzie skutkować obniżeniem o 25% punktacji przy składaniu kolejnego wniosku do Fundacji. Dotyczy zarówno kierownika projektu, jak i członków zespołu badawczego.   </w:t>
      </w:r>
    </w:p>
    <w:p w14:paraId="46D57D12" w14:textId="77777777" w:rsidR="003E2D6D" w:rsidRPr="00972C15" w:rsidRDefault="003E2D6D" w:rsidP="008D332F">
      <w:pPr>
        <w:jc w:val="both"/>
        <w:rPr>
          <w:rFonts w:cstheme="minorHAnsi"/>
          <w:color w:val="000000" w:themeColor="text1"/>
          <w:highlight w:val="yellow"/>
        </w:rPr>
      </w:pPr>
    </w:p>
    <w:p w14:paraId="072BEC04" w14:textId="77777777" w:rsidR="003E2D6D" w:rsidRPr="00E45B3D" w:rsidRDefault="003E2D6D" w:rsidP="008D332F">
      <w:pPr>
        <w:jc w:val="both"/>
        <w:rPr>
          <w:rFonts w:cstheme="minorHAnsi"/>
          <w:b/>
          <w:bCs/>
          <w:color w:val="000000" w:themeColor="text1"/>
        </w:rPr>
      </w:pPr>
      <w:r w:rsidRPr="00E45B3D">
        <w:rPr>
          <w:rFonts w:cstheme="minorHAnsi"/>
          <w:b/>
          <w:bCs/>
          <w:color w:val="000000" w:themeColor="text1"/>
        </w:rPr>
        <w:t>VIII.</w:t>
      </w:r>
      <w:r w:rsidRPr="00E45B3D">
        <w:rPr>
          <w:rFonts w:cstheme="minorHAnsi"/>
          <w:b/>
          <w:bCs/>
          <w:color w:val="000000" w:themeColor="text1"/>
        </w:rPr>
        <w:tab/>
        <w:t>Dane osobowe</w:t>
      </w:r>
    </w:p>
    <w:p w14:paraId="3B0A178A" w14:textId="6102C890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Dane osobowe osób składających Wnioski w Konkursie wykorzystywane są jedynie na potrzeby prowadzenia Konkursu i na zasadach określonych w Regulaminie.</w:t>
      </w:r>
    </w:p>
    <w:p w14:paraId="0D35EAEB" w14:textId="42BA369D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Względem osób podających swoje dane w związku ze zgłoszeniem do udziału w Konkursie grantowych Fundacja jest Administratorem danych osobowych.</w:t>
      </w:r>
    </w:p>
    <w:p w14:paraId="6881EE6B" w14:textId="4C44C067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Osoba podająca swoje dane osobowe może w każdym czasie wycofać zgodę na ich przetwarzanie wysyłając informację w tym zakresie na adres e-mail biuro@fundacjanutricia.pl Wycofanie zgody na przetwarzanie danych osobowych jest równoznaczne z cofnięciem Wniosku z Konkursu.</w:t>
      </w:r>
    </w:p>
    <w:p w14:paraId="5BA46FC9" w14:textId="786F21CD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Podanie danych osobowych jest dobrowolne, ale konieczne do prawidłowego złożenia Wniosku i rozpatrzenia Wniosku przez Radę Naukową Fundacji.</w:t>
      </w:r>
    </w:p>
    <w:p w14:paraId="4E6167F5" w14:textId="0F879C13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Wyrażenie zgody na przetwarzanie danych osobowych w celach wzięcia udziału w Konkursie jest warunkiem przyjęcia Wniosku.</w:t>
      </w:r>
    </w:p>
    <w:p w14:paraId="09DDF81A" w14:textId="0C6C3882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lastRenderedPageBreak/>
        <w:t>Fundacja oświadcza, iż dysponuje odpowiednimi środkami, w tym należytymi zabezpieczeniami umożliwiającymi przetwarzanie danych osobowych zgodnie z obowiązującymi przepisami prawa.</w:t>
      </w:r>
    </w:p>
    <w:p w14:paraId="2383A59C" w14:textId="332871D9" w:rsidR="003E2D6D" w:rsidRPr="00E45B3D" w:rsidRDefault="003E2D6D" w:rsidP="00E45B3D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 xml:space="preserve">Osoba podająca dane ma prawo dostępu do treści swoich danych oraz ich poprawiania. W celu uzyskania informacji na temat przetwarzania swoich danych, musi zwrócić się z zapytaniem na adres: </w:t>
      </w:r>
      <w:hyperlink r:id="rId10" w:history="1">
        <w:r w:rsidR="00E45B3D" w:rsidRPr="00C62627">
          <w:rPr>
            <w:rStyle w:val="Hipercze"/>
            <w:rFonts w:cstheme="minorHAnsi"/>
          </w:rPr>
          <w:t>biuro@fundacjanutricia.pl</w:t>
        </w:r>
      </w:hyperlink>
      <w:r w:rsidR="00E45B3D">
        <w:rPr>
          <w:rFonts w:cstheme="minorHAnsi"/>
          <w:color w:val="000000" w:themeColor="text1"/>
        </w:rPr>
        <w:t xml:space="preserve"> </w:t>
      </w:r>
      <w:r w:rsidRPr="00E45B3D">
        <w:rPr>
          <w:rFonts w:cstheme="minorHAnsi"/>
          <w:color w:val="000000" w:themeColor="text1"/>
        </w:rPr>
        <w:t>. Odpowiedź na zapytanie zostanie przesłana w ciągu 7 dni od daty otrzymania e-maila.</w:t>
      </w:r>
    </w:p>
    <w:p w14:paraId="0C7512F0" w14:textId="77777777" w:rsidR="003E2D6D" w:rsidRPr="00972C15" w:rsidRDefault="003E2D6D" w:rsidP="008D332F">
      <w:pPr>
        <w:jc w:val="both"/>
        <w:rPr>
          <w:rFonts w:cstheme="minorHAnsi"/>
          <w:color w:val="767171" w:themeColor="background2" w:themeShade="80"/>
          <w:highlight w:val="yellow"/>
        </w:rPr>
      </w:pPr>
    </w:p>
    <w:p w14:paraId="02643CAF" w14:textId="77777777" w:rsidR="003E2D6D" w:rsidRPr="00E45B3D" w:rsidRDefault="003E2D6D" w:rsidP="008D332F">
      <w:pPr>
        <w:jc w:val="both"/>
        <w:rPr>
          <w:rFonts w:cstheme="minorHAnsi"/>
          <w:b/>
          <w:bCs/>
          <w:color w:val="000000" w:themeColor="text1"/>
        </w:rPr>
      </w:pPr>
      <w:r w:rsidRPr="00E45B3D">
        <w:rPr>
          <w:rFonts w:cstheme="minorHAnsi"/>
          <w:b/>
          <w:bCs/>
          <w:color w:val="000000" w:themeColor="text1"/>
        </w:rPr>
        <w:t>IX.</w:t>
      </w:r>
      <w:r w:rsidRPr="00E45B3D">
        <w:rPr>
          <w:rFonts w:cstheme="minorHAnsi"/>
          <w:b/>
          <w:bCs/>
          <w:color w:val="000000" w:themeColor="text1"/>
        </w:rPr>
        <w:tab/>
        <w:t>Postanowienia końcowe.</w:t>
      </w:r>
    </w:p>
    <w:p w14:paraId="5A78C197" w14:textId="77777777" w:rsidR="003E2D6D" w:rsidRPr="00972C15" w:rsidRDefault="003E2D6D" w:rsidP="008D332F">
      <w:pPr>
        <w:jc w:val="both"/>
        <w:rPr>
          <w:rFonts w:cstheme="minorHAnsi"/>
          <w:color w:val="767171" w:themeColor="background2" w:themeShade="80"/>
          <w:highlight w:val="yellow"/>
        </w:rPr>
      </w:pPr>
    </w:p>
    <w:p w14:paraId="65A7AAA7" w14:textId="74AE63ED" w:rsidR="003E2D6D" w:rsidRPr="00E45B3D" w:rsidRDefault="003E2D6D" w:rsidP="00E45B3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Niniejszy regulamin wchodzi w życie z dniem 10 lutego 202</w:t>
      </w:r>
      <w:r w:rsidR="00144EDB">
        <w:rPr>
          <w:rFonts w:cstheme="minorHAnsi"/>
          <w:color w:val="000000" w:themeColor="text1"/>
        </w:rPr>
        <w:t>1</w:t>
      </w:r>
      <w:r w:rsidRPr="00E45B3D">
        <w:rPr>
          <w:rFonts w:cstheme="minorHAnsi"/>
          <w:color w:val="000000" w:themeColor="text1"/>
        </w:rPr>
        <w:t xml:space="preserve">  r. i obowiązuje przez czas nieokreślony, tj. do czasu jego uchylenia.</w:t>
      </w:r>
    </w:p>
    <w:p w14:paraId="6C4AAF9E" w14:textId="0BD43E65" w:rsidR="003E2D6D" w:rsidRPr="00E45B3D" w:rsidRDefault="003E2D6D" w:rsidP="00E45B3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E45B3D">
        <w:rPr>
          <w:rFonts w:cstheme="minorHAnsi"/>
          <w:color w:val="000000" w:themeColor="text1"/>
        </w:rPr>
        <w:t>Z momentem wejścia w życie niniejszego regulaminu tracą moc wszelkie obowiązujące dotychczas w Fundacji dokumenty regulujące sprawy określone w niniejszym regulaminie.</w:t>
      </w:r>
    </w:p>
    <w:p w14:paraId="08403045" w14:textId="76C1E630" w:rsidR="003E2D6D" w:rsidRPr="00C7051F" w:rsidRDefault="003E2D6D" w:rsidP="00E45B3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C7051F">
        <w:rPr>
          <w:rFonts w:cstheme="minorHAnsi"/>
          <w:color w:val="000000" w:themeColor="text1"/>
        </w:rPr>
        <w:t xml:space="preserve">Załączniki do niniejszego regulaminu stanowią jego integralną część. </w:t>
      </w:r>
    </w:p>
    <w:p w14:paraId="218881E3" w14:textId="300B631D" w:rsidR="003E2D6D" w:rsidRPr="00C7051F" w:rsidRDefault="003E2D6D" w:rsidP="008D332F">
      <w:pPr>
        <w:jc w:val="both"/>
        <w:rPr>
          <w:rFonts w:cstheme="minorHAnsi"/>
          <w:color w:val="767171" w:themeColor="background2" w:themeShade="80"/>
        </w:rPr>
      </w:pPr>
    </w:p>
    <w:p w14:paraId="3FE62A20" w14:textId="30D53FA7" w:rsidR="00C7051F" w:rsidRPr="00BA67DE" w:rsidRDefault="00C7051F" w:rsidP="008D332F">
      <w:pPr>
        <w:jc w:val="both"/>
        <w:rPr>
          <w:rFonts w:cstheme="minorHAnsi"/>
        </w:rPr>
      </w:pPr>
      <w:r w:rsidRPr="00BA67DE">
        <w:rPr>
          <w:rFonts w:cstheme="minorHAnsi"/>
        </w:rPr>
        <w:t xml:space="preserve">Załącznik 1: Formularz aplikacyjny do konkursu grantowego Fundacji </w:t>
      </w:r>
      <w:proofErr w:type="spellStart"/>
      <w:r w:rsidRPr="00BA67DE">
        <w:rPr>
          <w:rFonts w:cstheme="minorHAnsi"/>
        </w:rPr>
        <w:t>Nutricia</w:t>
      </w:r>
      <w:proofErr w:type="spellEnd"/>
    </w:p>
    <w:p w14:paraId="7FF7C168" w14:textId="47F22955" w:rsidR="00BC35FD" w:rsidRDefault="00BC35FD" w:rsidP="008D332F">
      <w:pPr>
        <w:jc w:val="both"/>
        <w:rPr>
          <w:rFonts w:cstheme="minorHAnsi"/>
        </w:rPr>
      </w:pPr>
      <w:r w:rsidRPr="00BA67DE">
        <w:rPr>
          <w:rFonts w:cstheme="minorHAnsi"/>
        </w:rPr>
        <w:t>Załącznik 2: Wzór umowy o finansowanie projektu badawczego</w:t>
      </w:r>
    </w:p>
    <w:p w14:paraId="30287799" w14:textId="2D077F89" w:rsidR="00C40006" w:rsidRPr="00BA67DE" w:rsidRDefault="00C40006" w:rsidP="008D332F">
      <w:pPr>
        <w:jc w:val="both"/>
        <w:rPr>
          <w:rFonts w:cstheme="minorHAnsi"/>
        </w:rPr>
      </w:pPr>
      <w:r>
        <w:rPr>
          <w:rFonts w:cstheme="minorHAnsi"/>
        </w:rPr>
        <w:t xml:space="preserve">Załącznik 3: </w:t>
      </w:r>
      <w:bookmarkStart w:id="0" w:name="_GoBack"/>
      <w:bookmarkEnd w:id="0"/>
      <w:r w:rsidRPr="00C40006">
        <w:rPr>
          <w:rFonts w:cstheme="minorHAnsi"/>
        </w:rPr>
        <w:t>Oświadczenie o ochronie danych osobowych dla uczestników konkursu grantowego</w:t>
      </w:r>
    </w:p>
    <w:p w14:paraId="0CEBAB7F" w14:textId="693505A6" w:rsidR="00122575" w:rsidRPr="003E2D6D" w:rsidRDefault="003E2D6D" w:rsidP="008D332F">
      <w:pPr>
        <w:jc w:val="both"/>
        <w:rPr>
          <w:rFonts w:cstheme="minorHAnsi"/>
          <w:color w:val="767171" w:themeColor="background2" w:themeShade="80"/>
        </w:rPr>
      </w:pPr>
      <w:r w:rsidRPr="00C7051F">
        <w:rPr>
          <w:rFonts w:cstheme="minorHAnsi"/>
          <w:color w:val="767171" w:themeColor="background2" w:themeShade="80"/>
        </w:rPr>
        <w:t xml:space="preserve">Warszawa, dnia </w:t>
      </w:r>
      <w:r w:rsidR="002D20E8" w:rsidRPr="00C7051F">
        <w:rPr>
          <w:rFonts w:cstheme="minorHAnsi"/>
          <w:color w:val="767171" w:themeColor="background2" w:themeShade="80"/>
        </w:rPr>
        <w:t>0</w:t>
      </w:r>
      <w:r w:rsidRPr="00C7051F">
        <w:rPr>
          <w:rFonts w:cstheme="minorHAnsi"/>
          <w:color w:val="767171" w:themeColor="background2" w:themeShade="80"/>
        </w:rPr>
        <w:t>1 lutego 202</w:t>
      </w:r>
      <w:r w:rsidR="002D20E8" w:rsidRPr="00C7051F">
        <w:rPr>
          <w:rFonts w:cstheme="minorHAnsi"/>
          <w:color w:val="767171" w:themeColor="background2" w:themeShade="80"/>
        </w:rPr>
        <w:t>1</w:t>
      </w:r>
      <w:r w:rsidRPr="00C7051F">
        <w:rPr>
          <w:rFonts w:cstheme="minorHAnsi"/>
          <w:color w:val="767171" w:themeColor="background2" w:themeShade="80"/>
        </w:rPr>
        <w:t xml:space="preserve">  r.</w:t>
      </w:r>
    </w:p>
    <w:p w14:paraId="481EEC4C" w14:textId="77777777" w:rsidR="00122575" w:rsidRPr="003E2D6D" w:rsidRDefault="00122575" w:rsidP="008D332F">
      <w:pPr>
        <w:jc w:val="both"/>
        <w:rPr>
          <w:rFonts w:ascii="Bariol Bold" w:hAnsi="Bariol Bold"/>
          <w:color w:val="767171" w:themeColor="background2" w:themeShade="80"/>
        </w:rPr>
      </w:pPr>
    </w:p>
    <w:p w14:paraId="655BEC2F" w14:textId="77777777" w:rsidR="00122575" w:rsidRPr="003E2D6D" w:rsidRDefault="00122575" w:rsidP="008D332F">
      <w:pPr>
        <w:jc w:val="both"/>
        <w:rPr>
          <w:rFonts w:ascii="Bariol Bold" w:hAnsi="Bariol Bold"/>
          <w:color w:val="767171" w:themeColor="background2" w:themeShade="80"/>
        </w:rPr>
      </w:pPr>
    </w:p>
    <w:p w14:paraId="1280B958" w14:textId="77777777" w:rsidR="00122575" w:rsidRPr="003E2D6D" w:rsidRDefault="00122575" w:rsidP="008D332F">
      <w:pPr>
        <w:jc w:val="both"/>
        <w:rPr>
          <w:rFonts w:ascii="Bariol Bold" w:hAnsi="Bariol Bold"/>
          <w:color w:val="767171" w:themeColor="background2" w:themeShade="80"/>
        </w:rPr>
      </w:pPr>
    </w:p>
    <w:p w14:paraId="6F531884" w14:textId="77777777" w:rsidR="003851D5" w:rsidRPr="00006434" w:rsidRDefault="00C40006" w:rsidP="008D332F">
      <w:pPr>
        <w:jc w:val="both"/>
        <w:rPr>
          <w:rFonts w:ascii="Bariol Bold" w:hAnsi="Bariol Bold"/>
          <w:color w:val="767171" w:themeColor="background2" w:themeShade="80"/>
          <w:lang w:val="fr-FR"/>
        </w:rPr>
      </w:pPr>
    </w:p>
    <w:sectPr w:rsidR="003851D5" w:rsidRPr="00006434" w:rsidSect="00D361E5">
      <w:headerReference w:type="default" r:id="rId11"/>
      <w:footerReference w:type="default" r:id="rId12"/>
      <w:pgSz w:w="11906" w:h="16838" w:code="9"/>
      <w:pgMar w:top="3119" w:right="1440" w:bottom="1843" w:left="1440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7EF3" w14:textId="77777777" w:rsidR="00431169" w:rsidRDefault="00431169" w:rsidP="00122575">
      <w:pPr>
        <w:spacing w:after="0" w:line="240" w:lineRule="auto"/>
      </w:pPr>
      <w:r>
        <w:separator/>
      </w:r>
    </w:p>
  </w:endnote>
  <w:endnote w:type="continuationSeparator" w:id="0">
    <w:p w14:paraId="42F4829B" w14:textId="77777777" w:rsidR="00431169" w:rsidRDefault="00431169" w:rsidP="0012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 Light">
    <w:altName w:val="Franklin Gothic Medium Cond"/>
    <w:panose1 w:val="0200050604000009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altName w:val="Franklin Gothic Medium Cond"/>
    <w:panose1 w:val="0200050604000009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4D03" w14:textId="77777777" w:rsidR="00122575" w:rsidRDefault="007055B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C943C" wp14:editId="42DF7CC4">
              <wp:simplePos x="0" y="0"/>
              <wp:positionH relativeFrom="page">
                <wp:posOffset>6038850</wp:posOffset>
              </wp:positionH>
              <wp:positionV relativeFrom="paragraph">
                <wp:posOffset>222250</wp:posOffset>
              </wp:positionV>
              <wp:extent cx="1733550" cy="49403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11188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KRS: 0000124180</w:t>
                          </w:r>
                        </w:p>
                        <w:p w14:paraId="0C6A4B67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NIP: 1132126885</w:t>
                          </w:r>
                        </w:p>
                        <w:p w14:paraId="64DB5C59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Light" w:hAnsi="Bariol Light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REGON: 01195757700000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C9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5pt;margin-top:17.5pt;width:136.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" filled="f" stroked="f">
              <v:textbox>
                <w:txbxContent>
                  <w:p w14:paraId="23E11188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KRS: 0000124180</w:t>
                    </w:r>
                  </w:p>
                  <w:p w14:paraId="0C6A4B67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NIP: 1132126885</w:t>
                    </w:r>
                  </w:p>
                  <w:p w14:paraId="64DB5C59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Light" w:hAnsi="Bariol Light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REGON: 01195757700000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2432C" wp14:editId="4197ABE7">
              <wp:simplePos x="0" y="0"/>
              <wp:positionH relativeFrom="page">
                <wp:posOffset>4038600</wp:posOffset>
              </wp:positionH>
              <wp:positionV relativeFrom="paragraph">
                <wp:posOffset>155575</wp:posOffset>
              </wp:positionV>
              <wp:extent cx="2133600" cy="628643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286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ADEC5" w14:textId="77777777" w:rsidR="00115ACC" w:rsidRPr="007055BE" w:rsidRDefault="00115ACC" w:rsidP="00115ACC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Fundacja </w:t>
                          </w:r>
                          <w:proofErr w:type="spellStart"/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Nutricia</w:t>
                          </w:r>
                          <w:proofErr w:type="spellEnd"/>
                        </w:p>
                        <w:p w14:paraId="2AA0DE12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Bariol Regular"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Regular"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ul. Bobrowiecka 8, 00-728, Warszawa</w:t>
                          </w:r>
                        </w:p>
                        <w:p w14:paraId="78741C59" w14:textId="77777777" w:rsidR="00122575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055BE">
                            <w:rPr>
                              <w:rFonts w:ascii="Bariol Bold" w:hAnsi="Bariol Bold" w:cs="Bariol Regular"/>
                              <w:color w:val="FFFFFF" w:themeColor="background1"/>
                              <w:spacing w:val="-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biuro@fundacjanutricia.pl | www.fundacjanutricia.pl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2432C" id="_x0000_s1027" type="#_x0000_t202" style="position:absolute;margin-left:318pt;margin-top:12.25pt;width:16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" filled="f" stroked="f">
              <v:textbox>
                <w:txbxContent>
                  <w:p w14:paraId="1FDADEC5" w14:textId="77777777" w:rsidR="00115ACC" w:rsidRPr="007055BE" w:rsidRDefault="00115ACC" w:rsidP="00115ACC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Fundacja </w:t>
                    </w:r>
                    <w:proofErr w:type="spellStart"/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Nutricia</w:t>
                    </w:r>
                    <w:proofErr w:type="spellEnd"/>
                  </w:p>
                  <w:p w14:paraId="2AA0DE12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Bariol Regular"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Regular"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ul. Bobrowiecka 8, 00-728, Warszawa</w:t>
                    </w:r>
                  </w:p>
                  <w:p w14:paraId="78741C59" w14:textId="77777777" w:rsidR="00122575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7055BE">
                      <w:rPr>
                        <w:rFonts w:ascii="Bariol Bold" w:hAnsi="Bariol Bold" w:cs="Bariol Regular"/>
                        <w:color w:val="FFFFFF" w:themeColor="background1"/>
                        <w:spacing w:val="-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biuro@fundacjanutricia.pl | www.fundacjanutricia.pl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064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AA8A3E" wp14:editId="138657C0">
              <wp:simplePos x="0" y="0"/>
              <wp:positionH relativeFrom="column">
                <wp:posOffset>2955290</wp:posOffset>
              </wp:positionH>
              <wp:positionV relativeFrom="paragraph">
                <wp:posOffset>129540</wp:posOffset>
              </wp:positionV>
              <wp:extent cx="3679190" cy="658495"/>
              <wp:effectExtent l="0" t="0" r="0" b="825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9190" cy="658495"/>
                        <a:chOff x="27801" y="0"/>
                        <a:chExt cx="3680671" cy="658829"/>
                      </a:xfr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wpg:grpSpPr>
                    <wps:wsp>
                      <wps:cNvPr id="2" name="Oval 2"/>
                      <wps:cNvSpPr/>
                      <wps:spPr>
                        <a:xfrm>
                          <a:off x="27801" y="1"/>
                          <a:ext cx="657997" cy="65755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348826" y="0"/>
                          <a:ext cx="3359646" cy="65882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FC51A1" id="Group 4" o:spid="_x0000_s1026" style="position:absolute;margin-left:232.7pt;margin-top:10.2pt;width:289.7pt;height:51.85pt;z-index:251659264;mso-width-relative:margin" coordorigin="278" coordsize="36806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">
              <v:oval id="Oval 2" o:spid="_x0000_s1027" style="position:absolute;left:278;width:6579;height:6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<v:stroke joinstyle="miter"/>
              </v:oval>
              <v:rect id="Rectangle 3" o:spid="_x0000_s1028" style="position:absolute;left:3488;width:33596;height:6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5E1B" w14:textId="77777777" w:rsidR="00431169" w:rsidRDefault="00431169" w:rsidP="00122575">
      <w:pPr>
        <w:spacing w:after="0" w:line="240" w:lineRule="auto"/>
      </w:pPr>
      <w:r>
        <w:separator/>
      </w:r>
    </w:p>
  </w:footnote>
  <w:footnote w:type="continuationSeparator" w:id="0">
    <w:p w14:paraId="0434F561" w14:textId="77777777" w:rsidR="00431169" w:rsidRDefault="00431169" w:rsidP="0012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B348" w14:textId="77777777" w:rsidR="00122575" w:rsidRDefault="0000643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EB46C9" wp14:editId="1B0768CF">
          <wp:simplePos x="0" y="0"/>
          <wp:positionH relativeFrom="column">
            <wp:posOffset>4929918</wp:posOffset>
          </wp:positionH>
          <wp:positionV relativeFrom="paragraph">
            <wp:posOffset>24928</wp:posOffset>
          </wp:positionV>
          <wp:extent cx="1431925" cy="953135"/>
          <wp:effectExtent l="0" t="0" r="0" b="0"/>
          <wp:wrapNone/>
          <wp:docPr id="6" name="Picture 6" descr="C:\Users\lukkroko\AppData\Local\Microsoft\Windows\INetCache\Content.Word\logo-fundacja-final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kroko\AppData\Local\Microsoft\Windows\INetCache\Content.Word\logo-fundacja-final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EFF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C32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AB7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82E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764A"/>
    <w:multiLevelType w:val="hybridMultilevel"/>
    <w:tmpl w:val="7A92D4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0EDE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2A6B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2858"/>
    <w:multiLevelType w:val="hybridMultilevel"/>
    <w:tmpl w:val="E496F8F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B0DB0"/>
    <w:multiLevelType w:val="hybridMultilevel"/>
    <w:tmpl w:val="B83E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1038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17375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4C2F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513EC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53F87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5995"/>
    <w:multiLevelType w:val="hybridMultilevel"/>
    <w:tmpl w:val="39C6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75"/>
    <w:rsid w:val="00006434"/>
    <w:rsid w:val="00026160"/>
    <w:rsid w:val="000559E5"/>
    <w:rsid w:val="000C5260"/>
    <w:rsid w:val="00115ACC"/>
    <w:rsid w:val="00122575"/>
    <w:rsid w:val="00144EDB"/>
    <w:rsid w:val="00177A9A"/>
    <w:rsid w:val="0018000D"/>
    <w:rsid w:val="002C623F"/>
    <w:rsid w:val="002D20E8"/>
    <w:rsid w:val="003425CB"/>
    <w:rsid w:val="003E2D6D"/>
    <w:rsid w:val="00431169"/>
    <w:rsid w:val="00444CF7"/>
    <w:rsid w:val="005342A0"/>
    <w:rsid w:val="00567185"/>
    <w:rsid w:val="00650C61"/>
    <w:rsid w:val="00671C3E"/>
    <w:rsid w:val="006A71A8"/>
    <w:rsid w:val="007055BE"/>
    <w:rsid w:val="007D0B83"/>
    <w:rsid w:val="007D53FB"/>
    <w:rsid w:val="008019B8"/>
    <w:rsid w:val="008351AE"/>
    <w:rsid w:val="008D332F"/>
    <w:rsid w:val="00972C15"/>
    <w:rsid w:val="00983678"/>
    <w:rsid w:val="00A93DF4"/>
    <w:rsid w:val="00AE6515"/>
    <w:rsid w:val="00AF0B5E"/>
    <w:rsid w:val="00B45CAF"/>
    <w:rsid w:val="00B51DEB"/>
    <w:rsid w:val="00B73934"/>
    <w:rsid w:val="00B776A6"/>
    <w:rsid w:val="00BA67DE"/>
    <w:rsid w:val="00BC35FD"/>
    <w:rsid w:val="00BD23F9"/>
    <w:rsid w:val="00C40006"/>
    <w:rsid w:val="00C7051F"/>
    <w:rsid w:val="00CE1ED6"/>
    <w:rsid w:val="00CF782D"/>
    <w:rsid w:val="00D361E5"/>
    <w:rsid w:val="00D73520"/>
    <w:rsid w:val="00D904ED"/>
    <w:rsid w:val="00E04C2E"/>
    <w:rsid w:val="00E37CF3"/>
    <w:rsid w:val="00E45B3D"/>
    <w:rsid w:val="00E9560F"/>
    <w:rsid w:val="00F41198"/>
    <w:rsid w:val="00F41B06"/>
    <w:rsid w:val="00FD11F5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8BFC08"/>
  <w15:chartTrackingRefBased/>
  <w15:docId w15:val="{44AAC969-1F8B-47D5-89BB-2198A1D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75"/>
  </w:style>
  <w:style w:type="paragraph" w:styleId="Stopka">
    <w:name w:val="footer"/>
    <w:basedOn w:val="Normalny"/>
    <w:link w:val="Stopka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75"/>
  </w:style>
  <w:style w:type="paragraph" w:styleId="NormalnyWeb">
    <w:name w:val="Normal (Web)"/>
    <w:basedOn w:val="Normalny"/>
    <w:uiPriority w:val="99"/>
    <w:unhideWhenUsed/>
    <w:rsid w:val="001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5"/>
    <w:rPr>
      <w:rFonts w:ascii="Segoe UI" w:hAnsi="Segoe UI" w:cs="Segoe UI"/>
      <w:sz w:val="18"/>
      <w:szCs w:val="18"/>
    </w:rPr>
  </w:style>
  <w:style w:type="character" w:customStyle="1" w:styleId="A16">
    <w:name w:val="A16"/>
    <w:uiPriority w:val="99"/>
    <w:rsid w:val="00006434"/>
    <w:rPr>
      <w:rFonts w:cs="Bariol Bold"/>
      <w:b/>
      <w:bCs/>
      <w:color w:val="4F3C98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1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2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C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1B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.naukowe@fundacjanutric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y.naukowe@fundacjanutric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569F-70E0-4793-A958-A4F156B7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3863</Words>
  <Characters>23179</Characters>
  <Application>Microsoft Office Word</Application>
  <DocSecurity>0</DocSecurity>
  <Lines>193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Krokos</dc:creator>
  <cp:keywords/>
  <dc:description/>
  <cp:lastModifiedBy>SAWICKI Michal</cp:lastModifiedBy>
  <cp:revision>16</cp:revision>
  <cp:lastPrinted>2020-01-30T15:38:00Z</cp:lastPrinted>
  <dcterms:created xsi:type="dcterms:W3CDTF">2021-01-27T11:21:00Z</dcterms:created>
  <dcterms:modified xsi:type="dcterms:W3CDTF">2021-02-02T10:17:00Z</dcterms:modified>
</cp:coreProperties>
</file>